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2D0" w:rsidRPr="00A262D0" w:rsidRDefault="00A262D0" w:rsidP="00A262D0">
      <w:pPr>
        <w:jc w:val="both"/>
        <w:rPr>
          <w:rFonts w:ascii="Times New Roman" w:hAnsi="Times New Roman" w:cs="Times New Roman"/>
          <w:b/>
        </w:rPr>
      </w:pPr>
      <w:r w:rsidRPr="00A262D0">
        <w:rPr>
          <w:rFonts w:ascii="Times New Roman" w:hAnsi="Times New Roman" w:cs="Times New Roman"/>
          <w:b/>
        </w:rPr>
        <w:t>Вопросы для самоконтроля по Разделу 1</w:t>
      </w:r>
    </w:p>
    <w:p w:rsidR="00A262D0" w:rsidRPr="001669DB" w:rsidRDefault="00A262D0" w:rsidP="00A262D0">
      <w:pPr>
        <w:pStyle w:val="a3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</w:rPr>
      </w:pPr>
      <w:r w:rsidRPr="001669DB">
        <w:rPr>
          <w:rFonts w:ascii="Times New Roman" w:hAnsi="Times New Roman" w:cs="Times New Roman"/>
          <w:b/>
        </w:rPr>
        <w:t>Что такое «предприятие»? Как этот термин трактуется в отечественном законодательстве?</w:t>
      </w:r>
    </w:p>
    <w:p w:rsidR="00A262D0" w:rsidRPr="00A262D0" w:rsidRDefault="00A262D0" w:rsidP="00A262D0">
      <w:pPr>
        <w:pStyle w:val="a3"/>
        <w:ind w:left="426"/>
        <w:jc w:val="both"/>
        <w:rPr>
          <w:rFonts w:ascii="Times New Roman" w:hAnsi="Times New Roman" w:cs="Times New Roman"/>
          <w:i/>
        </w:rPr>
      </w:pPr>
      <w:r w:rsidRPr="00A262D0">
        <w:rPr>
          <w:rFonts w:ascii="Times New Roman" w:hAnsi="Times New Roman" w:cs="Times New Roman"/>
          <w:i/>
        </w:rPr>
        <w:t>Предпри</w:t>
      </w:r>
      <w:r>
        <w:rPr>
          <w:rFonts w:ascii="Times New Roman" w:hAnsi="Times New Roman" w:cs="Times New Roman"/>
          <w:i/>
        </w:rPr>
        <w:t>я</w:t>
      </w:r>
      <w:r w:rsidRPr="00A262D0">
        <w:rPr>
          <w:rFonts w:ascii="Times New Roman" w:hAnsi="Times New Roman" w:cs="Times New Roman"/>
          <w:i/>
        </w:rPr>
        <w:t>тие — самостоятельный, организационно-обособленный хозяйствующий субъе</w:t>
      </w:r>
      <w:proofErr w:type="gramStart"/>
      <w:r w:rsidRPr="00A262D0">
        <w:rPr>
          <w:rFonts w:ascii="Times New Roman" w:hAnsi="Times New Roman" w:cs="Times New Roman"/>
          <w:i/>
        </w:rPr>
        <w:t>кт с пр</w:t>
      </w:r>
      <w:proofErr w:type="gramEnd"/>
      <w:r w:rsidRPr="00A262D0">
        <w:rPr>
          <w:rFonts w:ascii="Times New Roman" w:hAnsi="Times New Roman" w:cs="Times New Roman"/>
          <w:i/>
        </w:rPr>
        <w:t>авами юридического лица, который производит и сбывает товары, выполняет работы, оказывает услуги</w:t>
      </w:r>
      <w:r>
        <w:rPr>
          <w:rFonts w:ascii="Times New Roman" w:hAnsi="Times New Roman" w:cs="Times New Roman"/>
          <w:i/>
        </w:rPr>
        <w:t>.</w:t>
      </w:r>
    </w:p>
    <w:p w:rsidR="00A262D0" w:rsidRPr="001669DB" w:rsidRDefault="00A262D0" w:rsidP="00A262D0">
      <w:pPr>
        <w:pStyle w:val="a3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</w:rPr>
      </w:pPr>
      <w:r w:rsidRPr="001669DB">
        <w:rPr>
          <w:rFonts w:ascii="Times New Roman" w:hAnsi="Times New Roman" w:cs="Times New Roman"/>
          <w:b/>
        </w:rPr>
        <w:t>В чем заключается разница между финансовыми и денежными отношениями организации (предприятия)?</w:t>
      </w:r>
    </w:p>
    <w:p w:rsidR="00A262D0" w:rsidRPr="00A262D0" w:rsidRDefault="00A262D0" w:rsidP="00A262D0">
      <w:pPr>
        <w:pStyle w:val="a3"/>
        <w:ind w:left="426"/>
        <w:jc w:val="both"/>
        <w:rPr>
          <w:rFonts w:ascii="Times New Roman" w:hAnsi="Times New Roman" w:cs="Times New Roman"/>
          <w:i/>
        </w:rPr>
      </w:pPr>
      <w:proofErr w:type="gramStart"/>
      <w:r w:rsidRPr="00A262D0">
        <w:rPr>
          <w:rFonts w:ascii="Times New Roman" w:hAnsi="Times New Roman" w:cs="Times New Roman"/>
          <w:i/>
        </w:rPr>
        <w:t>В процессе предпринимательской деятельности у предприятий и организаций возникают хозяйственные связи со своими контрагентами; поставщиками и покупателями, партнерами по совместной деятельности, объединениями и ассоциациями, финансовой и кредитной системой и т. д., в результате которых возникают финансовые отношения, связанные с организацией производства и реализацией продукции, выполнением работ, оказанием услуг, формированием финансовых ресурсов, осуществлением инвестиционной деятельности.</w:t>
      </w:r>
      <w:proofErr w:type="gramEnd"/>
      <w:r w:rsidRPr="00A262D0">
        <w:rPr>
          <w:rFonts w:ascii="Times New Roman" w:hAnsi="Times New Roman" w:cs="Times New Roman"/>
          <w:i/>
        </w:rPr>
        <w:t xml:space="preserve"> Материальной основой финансовых отношений выступают деньги, необходимым условием их возникновения является реальное движение денежных средств, в процессе которого создаются и используются централизованные и децентрализованные фонды денежных средств.</w:t>
      </w:r>
    </w:p>
    <w:p w:rsidR="00A262D0" w:rsidRPr="001669DB" w:rsidRDefault="00A262D0" w:rsidP="002C529E">
      <w:pPr>
        <w:pStyle w:val="a3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</w:rPr>
      </w:pPr>
      <w:r w:rsidRPr="001669DB">
        <w:rPr>
          <w:rFonts w:ascii="Times New Roman" w:hAnsi="Times New Roman" w:cs="Times New Roman"/>
          <w:b/>
        </w:rPr>
        <w:t>Дайте определение финансов организаций (предприятий).</w:t>
      </w:r>
    </w:p>
    <w:p w:rsidR="002C529E" w:rsidRPr="002C529E" w:rsidRDefault="002C529E" w:rsidP="002C529E">
      <w:pPr>
        <w:pStyle w:val="a3"/>
        <w:ind w:left="426"/>
        <w:jc w:val="both"/>
        <w:rPr>
          <w:rFonts w:ascii="Times New Roman" w:hAnsi="Times New Roman" w:cs="Times New Roman"/>
          <w:i/>
        </w:rPr>
      </w:pPr>
      <w:r w:rsidRPr="002C529E">
        <w:rPr>
          <w:rFonts w:ascii="Times New Roman" w:hAnsi="Times New Roman" w:cs="Times New Roman"/>
          <w:i/>
        </w:rPr>
        <w:t>Финансы предприятий (фирм) – это финансовые или денежные отношения, возникающие в процессе формирования основного и оборотного капитала, фондов денежных сре</w:t>
      </w:r>
      <w:proofErr w:type="gramStart"/>
      <w:r w:rsidRPr="002C529E">
        <w:rPr>
          <w:rFonts w:ascii="Times New Roman" w:hAnsi="Times New Roman" w:cs="Times New Roman"/>
          <w:i/>
        </w:rPr>
        <w:t>дств пр</w:t>
      </w:r>
      <w:proofErr w:type="gramEnd"/>
      <w:r w:rsidRPr="002C529E">
        <w:rPr>
          <w:rFonts w:ascii="Times New Roman" w:hAnsi="Times New Roman" w:cs="Times New Roman"/>
          <w:i/>
        </w:rPr>
        <w:t>едприятия и их распределения и использования.</w:t>
      </w:r>
    </w:p>
    <w:p w:rsidR="00A262D0" w:rsidRPr="001669DB" w:rsidRDefault="00A262D0" w:rsidP="002C529E">
      <w:pPr>
        <w:pStyle w:val="a3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</w:rPr>
      </w:pPr>
      <w:r w:rsidRPr="001669DB">
        <w:rPr>
          <w:rFonts w:ascii="Times New Roman" w:hAnsi="Times New Roman" w:cs="Times New Roman"/>
          <w:b/>
        </w:rPr>
        <w:t>Каковы основные функции финансового управления?</w:t>
      </w:r>
    </w:p>
    <w:p w:rsidR="002C529E" w:rsidRPr="002C529E" w:rsidRDefault="002C529E" w:rsidP="002C529E">
      <w:pPr>
        <w:pStyle w:val="a3"/>
        <w:ind w:left="426"/>
        <w:jc w:val="both"/>
        <w:rPr>
          <w:rFonts w:ascii="Times New Roman" w:hAnsi="Times New Roman" w:cs="Times New Roman"/>
          <w:i/>
        </w:rPr>
      </w:pPr>
      <w:r w:rsidRPr="002C529E">
        <w:rPr>
          <w:rFonts w:ascii="Times New Roman" w:hAnsi="Times New Roman" w:cs="Times New Roman"/>
          <w:i/>
        </w:rPr>
        <w:t>Распределительная функция – формирование первоначального капитала, образующегося за счет вкладов учредителей, распределение валового внутреннего продукта в стоимостном выражении, определение основных стоимостных пропорций в процессе распределения доходов и финансовых ресурсов, обеспечивается оптимальное сочетание интересов отдельных товаропроизводителей, предприятий и организаций и государства в целом</w:t>
      </w:r>
    </w:p>
    <w:p w:rsidR="002C529E" w:rsidRPr="002C529E" w:rsidRDefault="002C529E" w:rsidP="002C529E">
      <w:pPr>
        <w:pStyle w:val="a3"/>
        <w:ind w:left="426"/>
        <w:jc w:val="both"/>
        <w:rPr>
          <w:rFonts w:ascii="Times New Roman" w:hAnsi="Times New Roman" w:cs="Times New Roman"/>
          <w:i/>
        </w:rPr>
      </w:pPr>
      <w:r w:rsidRPr="002C529E">
        <w:rPr>
          <w:rFonts w:ascii="Times New Roman" w:hAnsi="Times New Roman" w:cs="Times New Roman"/>
          <w:i/>
        </w:rPr>
        <w:t xml:space="preserve">Объективной основой контрольной функции является стоимостный учет затрат на производство и реализацию продукции, выполнение работ, оказание услуг, формирование доходов и денежных фондов предприятия и их использование. В основе финансов лежат распределительные отношения, обеспечивающие источниками финансирования воспроизводственный процесс (распределительная функция) и тем самым связывающие воедино все фазы воспроизводственного процесса: производство, обмен и потребление. </w:t>
      </w:r>
    </w:p>
    <w:p w:rsidR="002C529E" w:rsidRPr="002C529E" w:rsidRDefault="002C529E" w:rsidP="002C529E">
      <w:pPr>
        <w:pStyle w:val="a3"/>
        <w:ind w:left="426"/>
        <w:jc w:val="both"/>
        <w:rPr>
          <w:rFonts w:ascii="Times New Roman" w:hAnsi="Times New Roman" w:cs="Times New Roman"/>
          <w:i/>
        </w:rPr>
      </w:pPr>
    </w:p>
    <w:p w:rsidR="002C529E" w:rsidRPr="002C529E" w:rsidRDefault="002C529E" w:rsidP="002C529E">
      <w:pPr>
        <w:pStyle w:val="a3"/>
        <w:ind w:left="426"/>
        <w:jc w:val="both"/>
        <w:rPr>
          <w:rFonts w:ascii="Times New Roman" w:hAnsi="Times New Roman" w:cs="Times New Roman"/>
          <w:i/>
        </w:rPr>
      </w:pPr>
      <w:r w:rsidRPr="002C529E">
        <w:rPr>
          <w:rFonts w:ascii="Times New Roman" w:hAnsi="Times New Roman" w:cs="Times New Roman"/>
          <w:i/>
        </w:rPr>
        <w:t xml:space="preserve">Реализация контрольной функции осуществляется с помощью финансовых показателей деятельности предприятий, их оценки и </w:t>
      </w:r>
      <w:proofErr w:type="gramStart"/>
      <w:r w:rsidRPr="002C529E">
        <w:rPr>
          <w:rFonts w:ascii="Times New Roman" w:hAnsi="Times New Roman" w:cs="Times New Roman"/>
          <w:i/>
        </w:rPr>
        <w:t>разработки</w:t>
      </w:r>
      <w:proofErr w:type="gramEnd"/>
      <w:r w:rsidRPr="002C529E">
        <w:rPr>
          <w:rFonts w:ascii="Times New Roman" w:hAnsi="Times New Roman" w:cs="Times New Roman"/>
          <w:i/>
        </w:rPr>
        <w:t xml:space="preserve"> необходимых мер для повышения эффективности распределительных отношений.</w:t>
      </w:r>
    </w:p>
    <w:p w:rsidR="002C529E" w:rsidRPr="002C529E" w:rsidRDefault="002C529E" w:rsidP="002C529E">
      <w:pPr>
        <w:pStyle w:val="a3"/>
        <w:jc w:val="both"/>
        <w:rPr>
          <w:rFonts w:ascii="Times New Roman" w:hAnsi="Times New Roman" w:cs="Times New Roman"/>
        </w:rPr>
      </w:pPr>
    </w:p>
    <w:p w:rsidR="00A262D0" w:rsidRPr="001669DB" w:rsidRDefault="00A262D0" w:rsidP="002C529E">
      <w:pPr>
        <w:pStyle w:val="a3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</w:rPr>
      </w:pPr>
      <w:r w:rsidRPr="001669DB">
        <w:rPr>
          <w:rFonts w:ascii="Times New Roman" w:hAnsi="Times New Roman" w:cs="Times New Roman"/>
          <w:b/>
        </w:rPr>
        <w:t xml:space="preserve">В чем состоит основная цель управления финансами предприятия (фирмы)? Назовите </w:t>
      </w:r>
      <w:proofErr w:type="spellStart"/>
      <w:r w:rsidRPr="001669DB">
        <w:rPr>
          <w:rFonts w:ascii="Times New Roman" w:hAnsi="Times New Roman" w:cs="Times New Roman"/>
          <w:b/>
        </w:rPr>
        <w:t>критериальные</w:t>
      </w:r>
      <w:proofErr w:type="spellEnd"/>
      <w:r w:rsidRPr="001669DB">
        <w:rPr>
          <w:rFonts w:ascii="Times New Roman" w:hAnsi="Times New Roman" w:cs="Times New Roman"/>
          <w:b/>
        </w:rPr>
        <w:t xml:space="preserve"> показатели, свидетельствующие об эффективности управления финансами компании.</w:t>
      </w:r>
    </w:p>
    <w:p w:rsidR="00EF78BC" w:rsidRPr="00EF78BC" w:rsidRDefault="00EF78BC" w:rsidP="00EF78BC">
      <w:pPr>
        <w:pStyle w:val="a3"/>
        <w:ind w:left="426"/>
        <w:jc w:val="both"/>
        <w:rPr>
          <w:rFonts w:ascii="Times New Roman" w:hAnsi="Times New Roman" w:cs="Times New Roman"/>
          <w:i/>
        </w:rPr>
      </w:pPr>
      <w:r w:rsidRPr="00EF78BC">
        <w:rPr>
          <w:rFonts w:ascii="Times New Roman" w:hAnsi="Times New Roman" w:cs="Times New Roman"/>
          <w:i/>
        </w:rPr>
        <w:t xml:space="preserve">Управление финансами — это совокупность приемов, методов и средств, используемых предприятиями для повышения доходности и минимизации риска неплатежеспособности. </w:t>
      </w:r>
    </w:p>
    <w:p w:rsidR="00EF78BC" w:rsidRDefault="00EF78BC" w:rsidP="00EF78BC">
      <w:pPr>
        <w:pStyle w:val="a3"/>
        <w:ind w:left="426"/>
        <w:jc w:val="both"/>
        <w:rPr>
          <w:rFonts w:ascii="Times New Roman" w:hAnsi="Times New Roman" w:cs="Times New Roman"/>
          <w:i/>
        </w:rPr>
      </w:pPr>
      <w:r w:rsidRPr="00EF78BC">
        <w:rPr>
          <w:rFonts w:ascii="Times New Roman" w:hAnsi="Times New Roman" w:cs="Times New Roman"/>
          <w:i/>
        </w:rPr>
        <w:t>Основная цель финансового менеджмента — получить наибольшую выгоду от функционирования предприятия в интересах его собственников.</w:t>
      </w:r>
    </w:p>
    <w:p w:rsidR="009467F4" w:rsidRPr="00EF78BC" w:rsidRDefault="009467F4" w:rsidP="00EF78BC">
      <w:pPr>
        <w:pStyle w:val="a3"/>
        <w:ind w:left="426"/>
        <w:jc w:val="both"/>
        <w:rPr>
          <w:rFonts w:ascii="Times New Roman" w:hAnsi="Times New Roman" w:cs="Times New Roman"/>
          <w:i/>
        </w:rPr>
      </w:pPr>
      <w:proofErr w:type="spellStart"/>
      <w:r>
        <w:rPr>
          <w:rFonts w:ascii="Times New Roman" w:hAnsi="Times New Roman" w:cs="Times New Roman"/>
          <w:i/>
        </w:rPr>
        <w:t>Критериальные</w:t>
      </w:r>
      <w:proofErr w:type="spellEnd"/>
      <w:r>
        <w:rPr>
          <w:rFonts w:ascii="Times New Roman" w:hAnsi="Times New Roman" w:cs="Times New Roman"/>
          <w:i/>
        </w:rPr>
        <w:t xml:space="preserve"> показатели - </w:t>
      </w:r>
      <w:proofErr w:type="gramStart"/>
      <w:r>
        <w:rPr>
          <w:rFonts w:ascii="Times New Roman" w:hAnsi="Times New Roman" w:cs="Times New Roman"/>
          <w:i/>
        </w:rPr>
        <w:t>избежание</w:t>
      </w:r>
      <w:proofErr w:type="gramEnd"/>
      <w:r>
        <w:rPr>
          <w:rFonts w:ascii="Times New Roman" w:hAnsi="Times New Roman" w:cs="Times New Roman"/>
          <w:i/>
        </w:rPr>
        <w:t xml:space="preserve"> банкротства и крупных финансовых неудач организации; рост объемов производства и реализации; лидерство в борьбе с конкурентами; максимизация цены компании.</w:t>
      </w:r>
      <w:bookmarkStart w:id="0" w:name="_GoBack"/>
      <w:bookmarkEnd w:id="0"/>
    </w:p>
    <w:p w:rsidR="00C7425D" w:rsidRPr="001669DB" w:rsidRDefault="00A262D0" w:rsidP="002C529E">
      <w:pPr>
        <w:pStyle w:val="a3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</w:rPr>
      </w:pPr>
      <w:r w:rsidRPr="001669DB">
        <w:rPr>
          <w:rFonts w:ascii="Times New Roman" w:hAnsi="Times New Roman" w:cs="Times New Roman"/>
          <w:b/>
        </w:rPr>
        <w:t>Перечислите основные признаки финансовых отношений.</w:t>
      </w:r>
    </w:p>
    <w:p w:rsidR="002C529E" w:rsidRPr="001669DB" w:rsidRDefault="001669DB" w:rsidP="001669DB">
      <w:pPr>
        <w:pStyle w:val="a3"/>
        <w:ind w:left="426"/>
        <w:jc w:val="both"/>
        <w:rPr>
          <w:rFonts w:ascii="Times New Roman" w:hAnsi="Times New Roman" w:cs="Times New Roman"/>
          <w:i/>
        </w:rPr>
      </w:pPr>
      <w:r w:rsidRPr="001669DB">
        <w:rPr>
          <w:rFonts w:ascii="Times New Roman" w:hAnsi="Times New Roman" w:cs="Times New Roman"/>
          <w:i/>
        </w:rPr>
        <w:t>Основные признаки: выражены в денежной форме; носят распределительный характер; регламентированы государством; в процессе данных отношений формируются фонды денежных средств, в том числе и общегосударственные.</w:t>
      </w:r>
    </w:p>
    <w:sectPr w:rsidR="002C529E" w:rsidRPr="001669DB" w:rsidSect="001669DB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02453D"/>
    <w:multiLevelType w:val="hybridMultilevel"/>
    <w:tmpl w:val="FBA44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C9E"/>
    <w:rsid w:val="00147C9E"/>
    <w:rsid w:val="001669DB"/>
    <w:rsid w:val="002C529E"/>
    <w:rsid w:val="002E7C7A"/>
    <w:rsid w:val="009467F4"/>
    <w:rsid w:val="00A262D0"/>
    <w:rsid w:val="00EF78BC"/>
    <w:rsid w:val="00FF3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62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62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517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Evgen</dc:creator>
  <cp:lastModifiedBy>Evgen</cp:lastModifiedBy>
  <cp:revision>3</cp:revision>
  <dcterms:created xsi:type="dcterms:W3CDTF">2016-08-16T06:48:00Z</dcterms:created>
  <dcterms:modified xsi:type="dcterms:W3CDTF">2016-08-16T07:34:00Z</dcterms:modified>
</cp:coreProperties>
</file>