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CB" w:rsidRPr="00BA1875" w:rsidRDefault="00FD6BCB" w:rsidP="00BA1875">
      <w:pPr>
        <w:widowControl/>
        <w:spacing w:line="312" w:lineRule="auto"/>
        <w:ind w:firstLine="851"/>
        <w:rPr>
          <w:rFonts w:ascii="Helvetica" w:hAnsi="Helvetica"/>
          <w:sz w:val="24"/>
          <w:szCs w:val="24"/>
        </w:rPr>
      </w:pPr>
    </w:p>
    <w:p w:rsidR="00FD6BCB" w:rsidRPr="00BA1875" w:rsidRDefault="00FD6BCB" w:rsidP="00BA1875">
      <w:pPr>
        <w:widowControl/>
        <w:spacing w:line="312" w:lineRule="auto"/>
        <w:ind w:firstLine="851"/>
        <w:rPr>
          <w:rFonts w:ascii="Helvetica" w:hAnsi="Helvetica"/>
          <w:sz w:val="24"/>
          <w:szCs w:val="24"/>
        </w:rPr>
      </w:pPr>
      <w:r w:rsidRPr="00BA1875">
        <w:rPr>
          <w:rFonts w:ascii="Helvetica" w:hAnsi="Helvetica"/>
          <w:noProof/>
          <w:sz w:val="24"/>
          <w:szCs w:val="24"/>
        </w:rPr>
        <mc:AlternateContent>
          <mc:Choice Requires="wpc">
            <w:drawing>
              <wp:inline distT="0" distB="0" distL="0" distR="0">
                <wp:extent cx="6057900" cy="3886200"/>
                <wp:effectExtent l="0" t="1270" r="4445" b="0"/>
                <wp:docPr id="165" name="Полотно 1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56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485868" y="114300"/>
                            <a:ext cx="2742883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EE6E8C" w:rsidRPr="00E47E12" w:rsidRDefault="00EE6E8C" w:rsidP="00FD6BCB">
                              <w:pPr>
                                <w:jc w:val="center"/>
                              </w:pPr>
                              <w:r w:rsidRPr="00E47E12">
                                <w:t>Правовое обеспечение системы управления финансами предприятия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Line 94"/>
                        <wps:cNvCnPr/>
                        <wps:spPr bwMode="auto">
                          <a:xfrm>
                            <a:off x="2742883" y="5715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857310" y="685800"/>
                            <a:ext cx="57129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6E8C" w:rsidRPr="00D15A39" w:rsidRDefault="00EE6E8C" w:rsidP="00FD6BCB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D15A39">
                                <w:rPr>
                                  <w:sz w:val="22"/>
                                  <w:szCs w:val="22"/>
                                </w:rPr>
                                <w:t>Вход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857310" y="3543300"/>
                            <a:ext cx="800989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6E8C" w:rsidRDefault="00EE6E8C" w:rsidP="00FD6BCB">
                              <w:pPr>
                                <w:jc w:val="center"/>
                              </w:pPr>
                              <w:r w:rsidRPr="00D15A39">
                                <w:rPr>
                                  <w:sz w:val="22"/>
                                  <w:szCs w:val="22"/>
                                </w:rPr>
                                <w:t>Выход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28854" y="1028700"/>
                            <a:ext cx="5600192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10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1723"/>
                                <w:gridCol w:w="1478"/>
                                <w:gridCol w:w="1359"/>
                                <w:gridCol w:w="1361"/>
                                <w:gridCol w:w="1358"/>
                                <w:gridCol w:w="1360"/>
                              </w:tblGrid>
                              <w:tr w:rsidR="00EE6E8C" w:rsidTr="00D36CA3">
                                <w:trPr>
                                  <w:trHeight w:val="534"/>
                                </w:trPr>
                                <w:tc>
                                  <w:tcPr>
                                    <w:tcW w:w="8173" w:type="dxa"/>
                                    <w:gridSpan w:val="6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УПРАВЛЯЮЩАЯ ПОДСИСТЕМА</w:t>
                                    </w:r>
                                  </w:p>
                                </w:tc>
                              </w:tr>
                              <w:tr w:rsidR="00EE6E8C" w:rsidTr="00D36CA3">
                                <w:trPr>
                                  <w:trHeight w:val="1249"/>
                                </w:trPr>
                                <w:tc>
                                  <w:tcPr>
                                    <w:tcW w:w="136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Pr="0063086D" w:rsidRDefault="00EE6E8C">
                                    <w:r w:rsidRPr="0063086D">
                                      <w:t>Организационная структура управления финансами</w:t>
                                    </w:r>
                                  </w:p>
                                </w:tc>
                                <w:tc>
                                  <w:tcPr>
                                    <w:tcW w:w="136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Pr="0063086D" w:rsidRDefault="00EE6E8C">
                                    <w:r w:rsidRPr="0063086D">
                                      <w:t>Кадры подразделения управления финансами</w:t>
                                    </w:r>
                                  </w:p>
                                </w:tc>
                                <w:tc>
                                  <w:tcPr>
                                    <w:tcW w:w="136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Pr="0063086D" w:rsidRDefault="00EE6E8C">
                                    <w:r>
                                      <w:t>Финансовые методы, приемы, модели, рычаги</w:t>
                                    </w:r>
                                  </w:p>
                                </w:tc>
                                <w:tc>
                                  <w:tcPr>
                                    <w:tcW w:w="136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Default="00EE6E8C">
                                    <w:r>
                                      <w:t>Финансовые инструменты</w:t>
                                    </w:r>
                                  </w:p>
                                </w:tc>
                                <w:tc>
                                  <w:tcPr>
                                    <w:tcW w:w="136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Default="00EE6E8C">
                                    <w:r>
                                      <w:t>Финансовая информация</w:t>
                                    </w:r>
                                  </w:p>
                                </w:tc>
                                <w:tc>
                                  <w:tcPr>
                                    <w:tcW w:w="136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EE6E8C" w:rsidRDefault="00EE6E8C">
                                    <w:r>
                                      <w:t>Техническое обеспечение процесса управления финансами</w:t>
                                    </w:r>
                                  </w:p>
                                </w:tc>
                              </w:tr>
                            </w:tbl>
                            <w:p w:rsidR="00EE6E8C" w:rsidRDefault="00EE6E8C" w:rsidP="00FD6BC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857310" y="2286000"/>
                            <a:ext cx="1714722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6E8C" w:rsidRPr="00D15A39" w:rsidRDefault="00EE6E8C" w:rsidP="00FD6BCB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D15A39">
                                <w:rPr>
                                  <w:sz w:val="22"/>
                                  <w:szCs w:val="22"/>
                                </w:rPr>
                                <w:t>Процесс</w:t>
                              </w:r>
                              <w:r>
                                <w:t xml:space="preserve"> </w:t>
                              </w:r>
                              <w:r w:rsidRPr="00D15A39">
                                <w:rPr>
                                  <w:sz w:val="22"/>
                                  <w:szCs w:val="22"/>
                                </w:rPr>
                                <w:t>управления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914575" y="2514600"/>
                            <a:ext cx="411516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28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1620"/>
                                <w:gridCol w:w="1440"/>
                                <w:gridCol w:w="1440"/>
                                <w:gridCol w:w="1440"/>
                              </w:tblGrid>
                              <w:tr w:rsidR="00EE6E8C" w:rsidTr="00D36CA3">
                                <w:trPr>
                                  <w:trHeight w:val="357"/>
                                </w:trPr>
                                <w:tc>
                                  <w:tcPr>
                                    <w:tcW w:w="5940" w:type="dxa"/>
                                    <w:gridSpan w:val="4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УПРПАВЛЯЕМАЯ ПОДСИСТЕМА (ОБЪЕКТ УПРАВЛЕНИЯ)</w:t>
                                    </w:r>
                                  </w:p>
                                </w:tc>
                              </w:tr>
                              <w:tr w:rsidR="00EE6E8C" w:rsidTr="00D36CA3">
                                <w:trPr>
                                  <w:trHeight w:val="1072"/>
                                </w:trPr>
                                <w:tc>
                                  <w:tcPr>
                                    <w:tcW w:w="162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 xml:space="preserve">Финансовые </w:t>
                                    </w:r>
                                  </w:p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отношения</w:t>
                                    </w:r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Финансовые</w:t>
                                    </w:r>
                                  </w:p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 xml:space="preserve"> ресурсы </w:t>
                                    </w:r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 xml:space="preserve">Источники </w:t>
                                    </w:r>
                                  </w:p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 xml:space="preserve">финансовых </w:t>
                                    </w:r>
                                  </w:p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ресурсов</w:t>
                                    </w:r>
                                  </w:p>
                                </w:tc>
                                <w:tc>
                                  <w:tcPr>
                                    <w:tcW w:w="144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 xml:space="preserve">Денежный </w:t>
                                    </w:r>
                                  </w:p>
                                  <w:p w:rsidR="00EE6E8C" w:rsidRDefault="00EE6E8C" w:rsidP="00D36CA3">
                                    <w:pPr>
                                      <w:jc w:val="center"/>
                                    </w:pPr>
                                    <w:r>
                                      <w:t>оборот</w:t>
                                    </w:r>
                                  </w:p>
                                </w:tc>
                              </w:tr>
                            </w:tbl>
                            <w:p w:rsidR="00EE6E8C" w:rsidRDefault="00EE6E8C" w:rsidP="00FD6BC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Line 100"/>
                        <wps:cNvCnPr/>
                        <wps:spPr bwMode="auto">
                          <a:xfrm>
                            <a:off x="2742883" y="2286000"/>
                            <a:ext cx="84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01"/>
                        <wps:cNvCnPr/>
                        <wps:spPr bwMode="auto">
                          <a:xfrm>
                            <a:off x="2742883" y="3543300"/>
                            <a:ext cx="84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65" o:spid="_x0000_s1026" editas="canvas" style="width:477pt;height:306pt;mso-position-horizontal-relative:char;mso-position-vertical-relative:line" coordsize="60579,38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579;height:38862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3" o:spid="_x0000_s1028" type="#_x0000_t202" style="position:absolute;left:14858;top:1143;width:27429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">
                  <v:shadow on="t" opacity=".5" offset="6pt,-6pt"/>
                  <v:textbox>
                    <w:txbxContent>
                      <w:p w:rsidR="00EE6E8C" w:rsidRPr="00E47E12" w:rsidRDefault="00EE6E8C" w:rsidP="00FD6BCB">
                        <w:pPr>
                          <w:jc w:val="center"/>
                        </w:pPr>
                        <w:r w:rsidRPr="00E47E12">
                          <w:t>Правовое обеспечение системы управления финансами предприятия</w:t>
                        </w:r>
                      </w:p>
                    </w:txbxContent>
                  </v:textbox>
                </v:shape>
                <v:line id="Line 94" o:spid="_x0000_s1029" style="position:absolute;visibility:visible;mso-wrap-style:square" from="27428,5715" to="27428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">
                  <v:stroke endarrow="block"/>
                </v:line>
                <v:shape id="Text Box 95" o:spid="_x0000_s1030" type="#_x0000_t202" style="position:absolute;left:28573;top:6858;width:5713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wKwwAAANw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p0Irz8gEevMPAAD//wMAUEsBAi0AFAAGAAgAAAAhANvh9svuAAAAhQEAABMAAAAAAAAAAAAA&#10;AAAAAAAAAFtDb250ZW50X1R5cGVzXS54bWxQSwECLQAUAAYACAAAACEAWvQsW78AAAAVAQAACwAA&#10;AAAAAAAAAAAAAAAfAQAAX3JlbHMvLnJlbHNQSwECLQAUAAYACAAAACEAollsCsMAAADcAAAADwAA&#10;AAAAAAAAAAAAAAAHAgAAZHJzL2Rvd25yZXYueG1sUEsFBgAAAAADAAMAtwAAAPcCAAAAAA==&#10;" stroked="f">
                  <v:textbox>
                    <w:txbxContent>
                      <w:p w:rsidR="00EE6E8C" w:rsidRPr="00D15A39" w:rsidRDefault="00EE6E8C" w:rsidP="00FD6BCB">
                        <w:pPr>
                          <w:rPr>
                            <w:sz w:val="22"/>
                            <w:szCs w:val="22"/>
                          </w:rPr>
                        </w:pPr>
                        <w:r w:rsidRPr="00D15A39">
                          <w:rPr>
                            <w:sz w:val="22"/>
                            <w:szCs w:val="22"/>
                          </w:rPr>
                          <w:t>Вход</w:t>
                        </w:r>
                      </w:p>
                    </w:txbxContent>
                  </v:textbox>
                </v:shape>
                <v:shape id="Text Box 96" o:spid="_x0000_s1031" type="#_x0000_t202" style="position:absolute;left:28573;top:35433;width:800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" stroked="f">
                  <v:textbox>
                    <w:txbxContent>
                      <w:p w:rsidR="00EE6E8C" w:rsidRDefault="00EE6E8C" w:rsidP="00FD6BCB">
                        <w:pPr>
                          <w:jc w:val="center"/>
                        </w:pPr>
                        <w:r w:rsidRPr="00D15A39">
                          <w:rPr>
                            <w:sz w:val="22"/>
                            <w:szCs w:val="22"/>
                          </w:rPr>
                          <w:t>Выход</w:t>
                        </w:r>
                      </w:p>
                    </w:txbxContent>
                  </v:textbox>
                </v:shape>
                <v:shape id="Text Box 97" o:spid="_x0000_s1032" type="#_x0000_t202" style="position:absolute;left:2288;top:10287;width:56002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" stroked="f">
                  <v:textbox>
                    <w:txbxContent>
                      <w:tbl>
                        <w:tblPr>
                          <w:tblW w:w="0" w:type="auto"/>
                          <w:tblInd w:w="10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1723"/>
                          <w:gridCol w:w="1478"/>
                          <w:gridCol w:w="1359"/>
                          <w:gridCol w:w="1361"/>
                          <w:gridCol w:w="1358"/>
                          <w:gridCol w:w="1360"/>
                        </w:tblGrid>
                        <w:tr w:rsidR="00EE6E8C" w:rsidTr="00D36CA3">
                          <w:trPr>
                            <w:trHeight w:val="534"/>
                          </w:trPr>
                          <w:tc>
                            <w:tcPr>
                              <w:tcW w:w="8173" w:type="dxa"/>
                              <w:gridSpan w:val="6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УПРАВЛЯЮЩАЯ ПОДСИСТЕМА</w:t>
                              </w:r>
                            </w:p>
                          </w:tc>
                        </w:tr>
                        <w:tr w:rsidR="00EE6E8C" w:rsidTr="00D36CA3">
                          <w:trPr>
                            <w:trHeight w:val="1249"/>
                          </w:trPr>
                          <w:tc>
                            <w:tcPr>
                              <w:tcW w:w="13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Pr="0063086D" w:rsidRDefault="00EE6E8C">
                              <w:r w:rsidRPr="0063086D">
                                <w:t>Организационная структура управления финансами</w:t>
                              </w:r>
                            </w:p>
                          </w:tc>
                          <w:tc>
                            <w:tcPr>
                              <w:tcW w:w="13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Pr="0063086D" w:rsidRDefault="00EE6E8C">
                              <w:r w:rsidRPr="0063086D">
                                <w:t>Кадры подразделения управления финансами</w:t>
                              </w:r>
                            </w:p>
                          </w:tc>
                          <w:tc>
                            <w:tcPr>
                              <w:tcW w:w="13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Pr="0063086D" w:rsidRDefault="00EE6E8C">
                              <w:r>
                                <w:t>Финансовые методы, приемы, модели, рычаги</w:t>
                              </w:r>
                            </w:p>
                          </w:tc>
                          <w:tc>
                            <w:tcPr>
                              <w:tcW w:w="13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Default="00EE6E8C">
                              <w:r>
                                <w:t>Финансовые инструменты</w:t>
                              </w:r>
                            </w:p>
                          </w:tc>
                          <w:tc>
                            <w:tcPr>
                              <w:tcW w:w="13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Default="00EE6E8C">
                              <w:r>
                                <w:t>Финансовая информация</w:t>
                              </w:r>
                            </w:p>
                          </w:tc>
                          <w:tc>
                            <w:tcPr>
                              <w:tcW w:w="136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E6E8C" w:rsidRDefault="00EE6E8C">
                              <w:r>
                                <w:t>Техническое обеспечение процесса управления финансами</w:t>
                              </w:r>
                            </w:p>
                          </w:tc>
                        </w:tr>
                      </w:tbl>
                      <w:p w:rsidR="00EE6E8C" w:rsidRDefault="00EE6E8C" w:rsidP="00FD6BCB"/>
                    </w:txbxContent>
                  </v:textbox>
                </v:shape>
                <v:shape id="Text Box 98" o:spid="_x0000_s1033" type="#_x0000_t202" style="position:absolute;left:28573;top:22860;width:1714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" stroked="f">
                  <v:textbox>
                    <w:txbxContent>
                      <w:p w:rsidR="00EE6E8C" w:rsidRPr="00D15A39" w:rsidRDefault="00EE6E8C" w:rsidP="00FD6BCB">
                        <w:pPr>
                          <w:rPr>
                            <w:sz w:val="22"/>
                            <w:szCs w:val="22"/>
                          </w:rPr>
                        </w:pPr>
                        <w:r w:rsidRPr="00D15A39">
                          <w:rPr>
                            <w:sz w:val="22"/>
                            <w:szCs w:val="22"/>
                          </w:rPr>
                          <w:t>Процесс</w:t>
                        </w:r>
                        <w:r>
                          <w:t xml:space="preserve"> </w:t>
                        </w:r>
                        <w:r w:rsidRPr="00D15A39">
                          <w:rPr>
                            <w:sz w:val="22"/>
                            <w:szCs w:val="22"/>
                          </w:rPr>
                          <w:t>управления</w:t>
                        </w:r>
                      </w:p>
                    </w:txbxContent>
                  </v:textbox>
                </v:shape>
                <v:shape id="Text Box 99" o:spid="_x0000_s1034" type="#_x0000_t202" style="position:absolute;left:9145;top:25146;width:41152;height:10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" stroked="f">
                  <v:textbox>
                    <w:txbxContent>
                      <w:tbl>
                        <w:tblPr>
                          <w:tblW w:w="0" w:type="auto"/>
                          <w:tblInd w:w="28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1620"/>
                          <w:gridCol w:w="1440"/>
                          <w:gridCol w:w="1440"/>
                          <w:gridCol w:w="1440"/>
                        </w:tblGrid>
                        <w:tr w:rsidR="00EE6E8C" w:rsidTr="00D36CA3">
                          <w:trPr>
                            <w:trHeight w:val="357"/>
                          </w:trPr>
                          <w:tc>
                            <w:tcPr>
                              <w:tcW w:w="5940" w:type="dxa"/>
                              <w:gridSpan w:val="4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УПРПАВЛЯЕМАЯ ПОДСИСТЕМА (ОБЪЕКТ УПРАВЛЕНИЯ)</w:t>
                              </w:r>
                            </w:p>
                          </w:tc>
                        </w:tr>
                        <w:tr w:rsidR="00EE6E8C" w:rsidTr="00D36CA3">
                          <w:trPr>
                            <w:trHeight w:val="1072"/>
                          </w:trPr>
                          <w:tc>
                            <w:tcPr>
                              <w:tcW w:w="162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 xml:space="preserve">Финансовые </w:t>
                              </w:r>
                            </w:p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отношения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Финансовые</w:t>
                              </w:r>
                            </w:p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 xml:space="preserve"> ресурсы 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 xml:space="preserve">Источники </w:t>
                              </w:r>
                            </w:p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 xml:space="preserve">финансовых </w:t>
                              </w:r>
                            </w:p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ресурсов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 xml:space="preserve">Денежный </w:t>
                              </w:r>
                            </w:p>
                            <w:p w:rsidR="00EE6E8C" w:rsidRDefault="00EE6E8C" w:rsidP="00D36CA3">
                              <w:pPr>
                                <w:jc w:val="center"/>
                              </w:pPr>
                              <w:r>
                                <w:t>оборот</w:t>
                              </w:r>
                            </w:p>
                          </w:tc>
                        </w:tr>
                      </w:tbl>
                      <w:p w:rsidR="00EE6E8C" w:rsidRDefault="00EE6E8C" w:rsidP="00FD6BCB"/>
                    </w:txbxContent>
                  </v:textbox>
                </v:shape>
                <v:line id="Line 100" o:spid="_x0000_s1035" style="position:absolute;visibility:visible;mso-wrap-style:square" from="27428,22860" to="27437,25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">
                  <v:stroke endarrow="block"/>
                </v:line>
                <v:line id="Line 101" o:spid="_x0000_s1036" style="position:absolute;visibility:visible;mso-wrap-style:square" from="27428,35433" to="27437,37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">
                  <v:stroke endarrow="block"/>
                </v:line>
                <w10:anchorlock/>
              </v:group>
            </w:pict>
          </mc:Fallback>
        </mc:AlternateContent>
      </w:r>
      <w:bookmarkStart w:id="0" w:name="_GoBack"/>
      <w:bookmarkEnd w:id="0"/>
    </w:p>
    <w:sectPr w:rsidR="00FD6BCB" w:rsidRPr="00BA1875" w:rsidSect="004B6852">
      <w:footnotePr>
        <w:numRestart w:val="eachPage"/>
      </w:footnotePr>
      <w:pgSz w:w="11906" w:h="16838"/>
      <w:pgMar w:top="851" w:right="748" w:bottom="90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A47" w:rsidRDefault="00B24A47" w:rsidP="00FD6BCB">
      <w:r>
        <w:separator/>
      </w:r>
    </w:p>
  </w:endnote>
  <w:endnote w:type="continuationSeparator" w:id="0">
    <w:p w:rsidR="00B24A47" w:rsidRDefault="00B24A47" w:rsidP="00FD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A47" w:rsidRDefault="00B24A47" w:rsidP="00FD6BCB">
      <w:r>
        <w:separator/>
      </w:r>
    </w:p>
  </w:footnote>
  <w:footnote w:type="continuationSeparator" w:id="0">
    <w:p w:rsidR="00B24A47" w:rsidRDefault="00B24A47" w:rsidP="00FD6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6C4CA2A"/>
    <w:lvl w:ilvl="0">
      <w:start w:val="1"/>
      <w:numFmt w:val="bullet"/>
      <w:pStyle w:val="a"/>
      <w:lvlText w:val="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1" w15:restartNumberingAfterBreak="0">
    <w:nsid w:val="013923EE"/>
    <w:multiLevelType w:val="hybridMultilevel"/>
    <w:tmpl w:val="E2545F2E"/>
    <w:lvl w:ilvl="0" w:tplc="4E18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05EAF"/>
    <w:multiLevelType w:val="multilevel"/>
    <w:tmpl w:val="CC50B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  <w:bCs/>
      </w:rPr>
    </w:lvl>
  </w:abstractNum>
  <w:abstractNum w:abstractNumId="3" w15:restartNumberingAfterBreak="0">
    <w:nsid w:val="01A2594C"/>
    <w:multiLevelType w:val="hybridMultilevel"/>
    <w:tmpl w:val="195A14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F65808"/>
    <w:multiLevelType w:val="hybridMultilevel"/>
    <w:tmpl w:val="EC28477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275717E"/>
    <w:multiLevelType w:val="hybridMultilevel"/>
    <w:tmpl w:val="5E241430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3127B9C"/>
    <w:multiLevelType w:val="hybridMultilevel"/>
    <w:tmpl w:val="D3E23FC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32E3A55"/>
    <w:multiLevelType w:val="hybridMultilevel"/>
    <w:tmpl w:val="0F6E5D6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8C5155"/>
    <w:multiLevelType w:val="hybridMultilevel"/>
    <w:tmpl w:val="0018E3B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3E46BED"/>
    <w:multiLevelType w:val="hybridMultilevel"/>
    <w:tmpl w:val="4364D49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43B0DA0"/>
    <w:multiLevelType w:val="hybridMultilevel"/>
    <w:tmpl w:val="D88E45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43C1F90"/>
    <w:multiLevelType w:val="hybridMultilevel"/>
    <w:tmpl w:val="FA42731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000AAE"/>
    <w:multiLevelType w:val="hybridMultilevel"/>
    <w:tmpl w:val="B9C40EA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55713EA"/>
    <w:multiLevelType w:val="hybridMultilevel"/>
    <w:tmpl w:val="5B961D9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07A7527C"/>
    <w:multiLevelType w:val="hybridMultilevel"/>
    <w:tmpl w:val="6F72D1B8"/>
    <w:lvl w:ilvl="0" w:tplc="D430DC9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111A13"/>
    <w:multiLevelType w:val="hybridMultilevel"/>
    <w:tmpl w:val="08C6DF7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08EF6621"/>
    <w:multiLevelType w:val="hybridMultilevel"/>
    <w:tmpl w:val="B232AA9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0A3D7D6F"/>
    <w:multiLevelType w:val="hybridMultilevel"/>
    <w:tmpl w:val="934C58F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AB86208"/>
    <w:multiLevelType w:val="hybridMultilevel"/>
    <w:tmpl w:val="14740E1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0B641A32"/>
    <w:multiLevelType w:val="hybridMultilevel"/>
    <w:tmpl w:val="67F8F9B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0BB8449A"/>
    <w:multiLevelType w:val="hybridMultilevel"/>
    <w:tmpl w:val="11F0A4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0EE47C7F"/>
    <w:multiLevelType w:val="hybridMultilevel"/>
    <w:tmpl w:val="EEF0070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0F752BE9"/>
    <w:multiLevelType w:val="hybridMultilevel"/>
    <w:tmpl w:val="6FB017D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10E71BDD"/>
    <w:multiLevelType w:val="hybridMultilevel"/>
    <w:tmpl w:val="44C8336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12DB15D7"/>
    <w:multiLevelType w:val="hybridMultilevel"/>
    <w:tmpl w:val="F80471C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12FE4772"/>
    <w:multiLevelType w:val="hybridMultilevel"/>
    <w:tmpl w:val="2BC4750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13833F85"/>
    <w:multiLevelType w:val="hybridMultilevel"/>
    <w:tmpl w:val="148EEE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14582944"/>
    <w:multiLevelType w:val="hybridMultilevel"/>
    <w:tmpl w:val="C3F2C8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67D6332"/>
    <w:multiLevelType w:val="hybridMultilevel"/>
    <w:tmpl w:val="87E6EA02"/>
    <w:lvl w:ilvl="0" w:tplc="AB345F5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178C7DA3"/>
    <w:multiLevelType w:val="hybridMultilevel"/>
    <w:tmpl w:val="5CE8C1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9B2775D"/>
    <w:multiLevelType w:val="hybridMultilevel"/>
    <w:tmpl w:val="D6225EB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19DF3570"/>
    <w:multiLevelType w:val="hybridMultilevel"/>
    <w:tmpl w:val="809449B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140857"/>
    <w:multiLevelType w:val="hybridMultilevel"/>
    <w:tmpl w:val="558E7D9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1B3E3FD5"/>
    <w:multiLevelType w:val="hybridMultilevel"/>
    <w:tmpl w:val="BE2629A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B9F49BE"/>
    <w:multiLevelType w:val="hybridMultilevel"/>
    <w:tmpl w:val="75CE016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1CF50C1C"/>
    <w:multiLevelType w:val="hybridMultilevel"/>
    <w:tmpl w:val="7748808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1D21289C"/>
    <w:multiLevelType w:val="hybridMultilevel"/>
    <w:tmpl w:val="D5E8A28E"/>
    <w:lvl w:ilvl="0" w:tplc="ACB0856A">
      <w:start w:val="1"/>
      <w:numFmt w:val="decimal"/>
      <w:lvlText w:val="%1."/>
      <w:lvlJc w:val="left"/>
      <w:pPr>
        <w:ind w:left="5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 w15:restartNumberingAfterBreak="0">
    <w:nsid w:val="1D92163B"/>
    <w:multiLevelType w:val="hybridMultilevel"/>
    <w:tmpl w:val="F17264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933F3B"/>
    <w:multiLevelType w:val="hybridMultilevel"/>
    <w:tmpl w:val="02C6C61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0976700"/>
    <w:multiLevelType w:val="hybridMultilevel"/>
    <w:tmpl w:val="83E676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14F0B2D"/>
    <w:multiLevelType w:val="hybridMultilevel"/>
    <w:tmpl w:val="D86662D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21557360"/>
    <w:multiLevelType w:val="hybridMultilevel"/>
    <w:tmpl w:val="E0F6F962"/>
    <w:lvl w:ilvl="0" w:tplc="0419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2" w15:restartNumberingAfterBreak="0">
    <w:nsid w:val="22DB632B"/>
    <w:multiLevelType w:val="hybridMultilevel"/>
    <w:tmpl w:val="66D6961E"/>
    <w:lvl w:ilvl="0" w:tplc="0419000B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22E570F2"/>
    <w:multiLevelType w:val="hybridMultilevel"/>
    <w:tmpl w:val="68B090E2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44" w15:restartNumberingAfterBreak="0">
    <w:nsid w:val="230665B4"/>
    <w:multiLevelType w:val="hybridMultilevel"/>
    <w:tmpl w:val="F6F6BD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37440F6"/>
    <w:multiLevelType w:val="hybridMultilevel"/>
    <w:tmpl w:val="C70498C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6F54102"/>
    <w:multiLevelType w:val="hybridMultilevel"/>
    <w:tmpl w:val="533C87B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27790EFD"/>
    <w:multiLevelType w:val="hybridMultilevel"/>
    <w:tmpl w:val="7236F4E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29073BD6"/>
    <w:multiLevelType w:val="hybridMultilevel"/>
    <w:tmpl w:val="9DAAE9F2"/>
    <w:lvl w:ilvl="0" w:tplc="D82A63D6">
      <w:start w:val="9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9" w15:restartNumberingAfterBreak="0">
    <w:nsid w:val="2A1B14F9"/>
    <w:multiLevelType w:val="hybridMultilevel"/>
    <w:tmpl w:val="B84CB02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ADB5953"/>
    <w:multiLevelType w:val="hybridMultilevel"/>
    <w:tmpl w:val="094036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BA874CC"/>
    <w:multiLevelType w:val="hybridMultilevel"/>
    <w:tmpl w:val="F89C0B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BA87CE7"/>
    <w:multiLevelType w:val="hybridMultilevel"/>
    <w:tmpl w:val="1AF6C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CCD650D"/>
    <w:multiLevelType w:val="hybridMultilevel"/>
    <w:tmpl w:val="F7947340"/>
    <w:lvl w:ilvl="0" w:tplc="D9229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E537153"/>
    <w:multiLevelType w:val="hybridMultilevel"/>
    <w:tmpl w:val="82A8FB3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0C47B20"/>
    <w:multiLevelType w:val="multilevel"/>
    <w:tmpl w:val="CC50B590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  <w:bCs/>
      </w:rPr>
    </w:lvl>
  </w:abstractNum>
  <w:abstractNum w:abstractNumId="56" w15:restartNumberingAfterBreak="0">
    <w:nsid w:val="32244177"/>
    <w:multiLevelType w:val="hybridMultilevel"/>
    <w:tmpl w:val="4C70D5D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3358038F"/>
    <w:multiLevelType w:val="hybridMultilevel"/>
    <w:tmpl w:val="8918C55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4991478"/>
    <w:multiLevelType w:val="hybridMultilevel"/>
    <w:tmpl w:val="7578E27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4C10437"/>
    <w:multiLevelType w:val="hybridMultilevel"/>
    <w:tmpl w:val="B41E76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359F434D"/>
    <w:multiLevelType w:val="hybridMultilevel"/>
    <w:tmpl w:val="6A165EC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360F107F"/>
    <w:multiLevelType w:val="hybridMultilevel"/>
    <w:tmpl w:val="0F30299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 w15:restartNumberingAfterBreak="0">
    <w:nsid w:val="36E1123F"/>
    <w:multiLevelType w:val="hybridMultilevel"/>
    <w:tmpl w:val="7E420ED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8304656"/>
    <w:multiLevelType w:val="hybridMultilevel"/>
    <w:tmpl w:val="125A8E6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38415537"/>
    <w:multiLevelType w:val="hybridMultilevel"/>
    <w:tmpl w:val="BB2E60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38DB792E"/>
    <w:multiLevelType w:val="hybridMultilevel"/>
    <w:tmpl w:val="492A545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96E6FAD"/>
    <w:multiLevelType w:val="hybridMultilevel"/>
    <w:tmpl w:val="B824AB5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3CFC5E40"/>
    <w:multiLevelType w:val="multilevel"/>
    <w:tmpl w:val="3856AB8E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D6B009F"/>
    <w:multiLevelType w:val="hybridMultilevel"/>
    <w:tmpl w:val="16040480"/>
    <w:lvl w:ilvl="0" w:tplc="D430DC9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E5E5814"/>
    <w:multiLevelType w:val="hybridMultilevel"/>
    <w:tmpl w:val="DAC671E6"/>
    <w:lvl w:ilvl="0" w:tplc="9C7A7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 w15:restartNumberingAfterBreak="0">
    <w:nsid w:val="3EE76B07"/>
    <w:multiLevelType w:val="hybridMultilevel"/>
    <w:tmpl w:val="500651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FED1EE0"/>
    <w:multiLevelType w:val="hybridMultilevel"/>
    <w:tmpl w:val="5B52C22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2" w15:restartNumberingAfterBreak="0">
    <w:nsid w:val="400F3D82"/>
    <w:multiLevelType w:val="hybridMultilevel"/>
    <w:tmpl w:val="396C4AF8"/>
    <w:lvl w:ilvl="0" w:tplc="490E36B6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3" w15:restartNumberingAfterBreak="0">
    <w:nsid w:val="410E75B1"/>
    <w:multiLevelType w:val="hybridMultilevel"/>
    <w:tmpl w:val="9754F57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4E25760"/>
    <w:multiLevelType w:val="hybridMultilevel"/>
    <w:tmpl w:val="7448811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5" w15:restartNumberingAfterBreak="0">
    <w:nsid w:val="46915DA1"/>
    <w:multiLevelType w:val="hybridMultilevel"/>
    <w:tmpl w:val="753298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46C37923"/>
    <w:multiLevelType w:val="hybridMultilevel"/>
    <w:tmpl w:val="FDF8D48E"/>
    <w:lvl w:ilvl="0" w:tplc="0419000D">
      <w:start w:val="1"/>
      <w:numFmt w:val="bullet"/>
      <w:lvlText w:val="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77" w15:restartNumberingAfterBreak="0">
    <w:nsid w:val="48D43662"/>
    <w:multiLevelType w:val="hybridMultilevel"/>
    <w:tmpl w:val="F63E540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8" w15:restartNumberingAfterBreak="0">
    <w:nsid w:val="48D97A5A"/>
    <w:multiLevelType w:val="hybridMultilevel"/>
    <w:tmpl w:val="8318A83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9" w15:restartNumberingAfterBreak="0">
    <w:nsid w:val="48E9566A"/>
    <w:multiLevelType w:val="hybridMultilevel"/>
    <w:tmpl w:val="D53E227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0" w15:restartNumberingAfterBreak="0">
    <w:nsid w:val="49231040"/>
    <w:multiLevelType w:val="hybridMultilevel"/>
    <w:tmpl w:val="3B22F84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98E0A09"/>
    <w:multiLevelType w:val="hybridMultilevel"/>
    <w:tmpl w:val="4E7439F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2" w15:restartNumberingAfterBreak="0">
    <w:nsid w:val="49CB3FF6"/>
    <w:multiLevelType w:val="hybridMultilevel"/>
    <w:tmpl w:val="1AB621F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3" w15:restartNumberingAfterBreak="0">
    <w:nsid w:val="4BCB7342"/>
    <w:multiLevelType w:val="hybridMultilevel"/>
    <w:tmpl w:val="1326F0A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4" w15:restartNumberingAfterBreak="0">
    <w:nsid w:val="50DF3FFF"/>
    <w:multiLevelType w:val="hybridMultilevel"/>
    <w:tmpl w:val="971ECC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3081639"/>
    <w:multiLevelType w:val="hybridMultilevel"/>
    <w:tmpl w:val="8E8ADF0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64B45D9"/>
    <w:multiLevelType w:val="hybridMultilevel"/>
    <w:tmpl w:val="3F76F1E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7" w15:restartNumberingAfterBreak="0">
    <w:nsid w:val="56606795"/>
    <w:multiLevelType w:val="hybridMultilevel"/>
    <w:tmpl w:val="3ECED9E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5684432A"/>
    <w:multiLevelType w:val="hybridMultilevel"/>
    <w:tmpl w:val="E5685162"/>
    <w:lvl w:ilvl="0" w:tplc="53FC6CF2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9" w15:restartNumberingAfterBreak="0">
    <w:nsid w:val="583942FA"/>
    <w:multiLevelType w:val="hybridMultilevel"/>
    <w:tmpl w:val="12CC847C"/>
    <w:lvl w:ilvl="0" w:tplc="63948A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0" w15:restartNumberingAfterBreak="0">
    <w:nsid w:val="59501D0A"/>
    <w:multiLevelType w:val="hybridMultilevel"/>
    <w:tmpl w:val="6F625A8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1" w15:restartNumberingAfterBreak="0">
    <w:nsid w:val="595C67FE"/>
    <w:multiLevelType w:val="hybridMultilevel"/>
    <w:tmpl w:val="5B66D532"/>
    <w:lvl w:ilvl="0" w:tplc="D430DC9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D390FB1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98F197D"/>
    <w:multiLevelType w:val="hybridMultilevel"/>
    <w:tmpl w:val="FC642E9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5A542487"/>
    <w:multiLevelType w:val="hybridMultilevel"/>
    <w:tmpl w:val="33C209D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4" w15:restartNumberingAfterBreak="0">
    <w:nsid w:val="5B192666"/>
    <w:multiLevelType w:val="hybridMultilevel"/>
    <w:tmpl w:val="7CF8B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BD0124F"/>
    <w:multiLevelType w:val="hybridMultilevel"/>
    <w:tmpl w:val="2CDC820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6" w15:restartNumberingAfterBreak="0">
    <w:nsid w:val="5CE47120"/>
    <w:multiLevelType w:val="hybridMultilevel"/>
    <w:tmpl w:val="4328E84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E0542A3"/>
    <w:multiLevelType w:val="hybridMultilevel"/>
    <w:tmpl w:val="6DA85F1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8" w15:restartNumberingAfterBreak="0">
    <w:nsid w:val="5EBF11A9"/>
    <w:multiLevelType w:val="hybridMultilevel"/>
    <w:tmpl w:val="FD680B6C"/>
    <w:lvl w:ilvl="0" w:tplc="CCC09800">
      <w:start w:val="1"/>
      <w:numFmt w:val="bullet"/>
      <w:pStyle w:val="a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9" w15:restartNumberingAfterBreak="0">
    <w:nsid w:val="5F6A3FD6"/>
    <w:multiLevelType w:val="hybridMultilevel"/>
    <w:tmpl w:val="8DF8E47E"/>
    <w:lvl w:ilvl="0" w:tplc="041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0" w15:restartNumberingAfterBreak="0">
    <w:nsid w:val="5FD94763"/>
    <w:multiLevelType w:val="hybridMultilevel"/>
    <w:tmpl w:val="DBB67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0515F06"/>
    <w:multiLevelType w:val="hybridMultilevel"/>
    <w:tmpl w:val="4440A1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0A6004C"/>
    <w:multiLevelType w:val="hybridMultilevel"/>
    <w:tmpl w:val="4A60AF5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3" w15:restartNumberingAfterBreak="0">
    <w:nsid w:val="612C2F2E"/>
    <w:multiLevelType w:val="hybridMultilevel"/>
    <w:tmpl w:val="1C567CE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3131B9F"/>
    <w:multiLevelType w:val="hybridMultilevel"/>
    <w:tmpl w:val="A0C8A3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3A61EF1"/>
    <w:multiLevelType w:val="hybridMultilevel"/>
    <w:tmpl w:val="02B88A9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50F40DF"/>
    <w:multiLevelType w:val="hybridMultilevel"/>
    <w:tmpl w:val="DBC6CAF2"/>
    <w:lvl w:ilvl="0" w:tplc="0419000B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7" w15:restartNumberingAfterBreak="0">
    <w:nsid w:val="65111141"/>
    <w:multiLevelType w:val="hybridMultilevel"/>
    <w:tmpl w:val="77EAE78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52A4464"/>
    <w:multiLevelType w:val="hybridMultilevel"/>
    <w:tmpl w:val="C3FAE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5874A93"/>
    <w:multiLevelType w:val="hybridMultilevel"/>
    <w:tmpl w:val="3C18DF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0" w15:restartNumberingAfterBreak="0">
    <w:nsid w:val="6610314A"/>
    <w:multiLevelType w:val="hybridMultilevel"/>
    <w:tmpl w:val="8E8636F6"/>
    <w:lvl w:ilvl="0" w:tplc="3118BAC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1" w15:restartNumberingAfterBreak="0">
    <w:nsid w:val="66482944"/>
    <w:multiLevelType w:val="hybridMultilevel"/>
    <w:tmpl w:val="A496B2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2" w15:restartNumberingAfterBreak="0">
    <w:nsid w:val="67085EDC"/>
    <w:multiLevelType w:val="hybridMultilevel"/>
    <w:tmpl w:val="EEBE6FC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3" w15:restartNumberingAfterBreak="0">
    <w:nsid w:val="67B30120"/>
    <w:multiLevelType w:val="hybridMultilevel"/>
    <w:tmpl w:val="99D88C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8530F94"/>
    <w:multiLevelType w:val="hybridMultilevel"/>
    <w:tmpl w:val="B1A6A2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8EB4922"/>
    <w:multiLevelType w:val="hybridMultilevel"/>
    <w:tmpl w:val="B8F298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8F85118"/>
    <w:multiLevelType w:val="hybridMultilevel"/>
    <w:tmpl w:val="A83ECAE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17" w15:restartNumberingAfterBreak="0">
    <w:nsid w:val="6AA87CA9"/>
    <w:multiLevelType w:val="hybridMultilevel"/>
    <w:tmpl w:val="46022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AF33E50"/>
    <w:multiLevelType w:val="hybridMultilevel"/>
    <w:tmpl w:val="89BED4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9" w15:restartNumberingAfterBreak="0">
    <w:nsid w:val="6C84470F"/>
    <w:multiLevelType w:val="hybridMultilevel"/>
    <w:tmpl w:val="91B422D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C857699"/>
    <w:multiLevelType w:val="hybridMultilevel"/>
    <w:tmpl w:val="5EF2FF5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6D466305"/>
    <w:multiLevelType w:val="hybridMultilevel"/>
    <w:tmpl w:val="050AA1B4"/>
    <w:lvl w:ilvl="0" w:tplc="041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22" w15:restartNumberingAfterBreak="0">
    <w:nsid w:val="6DC567C3"/>
    <w:multiLevelType w:val="singleLevel"/>
    <w:tmpl w:val="02DA9F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3" w15:restartNumberingAfterBreak="0">
    <w:nsid w:val="6E726CB8"/>
    <w:multiLevelType w:val="hybridMultilevel"/>
    <w:tmpl w:val="1CAA249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EBB4ED6"/>
    <w:multiLevelType w:val="hybridMultilevel"/>
    <w:tmpl w:val="5AA002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5" w15:restartNumberingAfterBreak="0">
    <w:nsid w:val="701474EB"/>
    <w:multiLevelType w:val="hybridMultilevel"/>
    <w:tmpl w:val="4BB4A046"/>
    <w:lvl w:ilvl="0" w:tplc="0419000B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6" w15:restartNumberingAfterBreak="0">
    <w:nsid w:val="71645242"/>
    <w:multiLevelType w:val="hybridMultilevel"/>
    <w:tmpl w:val="CADAA4C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7" w15:restartNumberingAfterBreak="0">
    <w:nsid w:val="724D437D"/>
    <w:multiLevelType w:val="hybridMultilevel"/>
    <w:tmpl w:val="30268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72630F64"/>
    <w:multiLevelType w:val="hybridMultilevel"/>
    <w:tmpl w:val="A002E206"/>
    <w:lvl w:ilvl="0" w:tplc="8E12B3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9" w15:restartNumberingAfterBreak="0">
    <w:nsid w:val="730137C8"/>
    <w:multiLevelType w:val="hybridMultilevel"/>
    <w:tmpl w:val="7940228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0" w15:restartNumberingAfterBreak="0">
    <w:nsid w:val="738621E3"/>
    <w:multiLevelType w:val="hybridMultilevel"/>
    <w:tmpl w:val="6366DC1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1" w15:restartNumberingAfterBreak="0">
    <w:nsid w:val="73D80291"/>
    <w:multiLevelType w:val="hybridMultilevel"/>
    <w:tmpl w:val="542CB5B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2" w15:restartNumberingAfterBreak="0">
    <w:nsid w:val="74564CC3"/>
    <w:multiLevelType w:val="hybridMultilevel"/>
    <w:tmpl w:val="31C2589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748447BB"/>
    <w:multiLevelType w:val="hybridMultilevel"/>
    <w:tmpl w:val="1F8EF16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4" w15:restartNumberingAfterBreak="0">
    <w:nsid w:val="74972093"/>
    <w:multiLevelType w:val="hybridMultilevel"/>
    <w:tmpl w:val="E084D8B6"/>
    <w:lvl w:ilvl="0" w:tplc="C002A5A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764C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761F4C18"/>
    <w:multiLevelType w:val="hybridMultilevel"/>
    <w:tmpl w:val="CE308C16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77857969"/>
    <w:multiLevelType w:val="hybridMultilevel"/>
    <w:tmpl w:val="06CC236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8704166"/>
    <w:multiLevelType w:val="hybridMultilevel"/>
    <w:tmpl w:val="5DC60B34"/>
    <w:lvl w:ilvl="0" w:tplc="041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8" w15:restartNumberingAfterBreak="0">
    <w:nsid w:val="7C505593"/>
    <w:multiLevelType w:val="hybridMultilevel"/>
    <w:tmpl w:val="3BF8FE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CF92E71"/>
    <w:multiLevelType w:val="hybridMultilevel"/>
    <w:tmpl w:val="AF944D3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DB13B0E"/>
    <w:multiLevelType w:val="hybridMultilevel"/>
    <w:tmpl w:val="D810688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1" w15:restartNumberingAfterBreak="0">
    <w:nsid w:val="7DFA2C8A"/>
    <w:multiLevelType w:val="hybridMultilevel"/>
    <w:tmpl w:val="C3705130"/>
    <w:lvl w:ilvl="0" w:tplc="17EE5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E2D516D"/>
    <w:multiLevelType w:val="hybridMultilevel"/>
    <w:tmpl w:val="1EC618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E84541C"/>
    <w:multiLevelType w:val="hybridMultilevel"/>
    <w:tmpl w:val="F8EAB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5"/>
  </w:num>
  <w:num w:numId="2">
    <w:abstractNumId w:val="3"/>
  </w:num>
  <w:num w:numId="3">
    <w:abstractNumId w:val="25"/>
  </w:num>
  <w:num w:numId="4">
    <w:abstractNumId w:val="4"/>
  </w:num>
  <w:num w:numId="5">
    <w:abstractNumId w:val="30"/>
  </w:num>
  <w:num w:numId="6">
    <w:abstractNumId w:val="97"/>
  </w:num>
  <w:num w:numId="7">
    <w:abstractNumId w:val="15"/>
  </w:num>
  <w:num w:numId="8">
    <w:abstractNumId w:val="134"/>
  </w:num>
  <w:num w:numId="9">
    <w:abstractNumId w:val="56"/>
  </w:num>
  <w:num w:numId="10">
    <w:abstractNumId w:val="87"/>
  </w:num>
  <w:num w:numId="11">
    <w:abstractNumId w:val="18"/>
  </w:num>
  <w:num w:numId="12">
    <w:abstractNumId w:val="60"/>
  </w:num>
  <w:num w:numId="13">
    <w:abstractNumId w:val="126"/>
  </w:num>
  <w:num w:numId="14">
    <w:abstractNumId w:val="9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4"/>
  </w:num>
  <w:num w:numId="16">
    <w:abstractNumId w:val="54"/>
  </w:num>
  <w:num w:numId="17">
    <w:abstractNumId w:val="67"/>
  </w:num>
  <w:num w:numId="18">
    <w:abstractNumId w:val="137"/>
  </w:num>
  <w:num w:numId="19">
    <w:abstractNumId w:val="1"/>
  </w:num>
  <w:num w:numId="20">
    <w:abstractNumId w:val="43"/>
  </w:num>
  <w:num w:numId="21">
    <w:abstractNumId w:val="94"/>
  </w:num>
  <w:num w:numId="22">
    <w:abstractNumId w:val="108"/>
  </w:num>
  <w:num w:numId="23">
    <w:abstractNumId w:val="102"/>
  </w:num>
  <w:num w:numId="24">
    <w:abstractNumId w:val="100"/>
  </w:num>
  <w:num w:numId="25">
    <w:abstractNumId w:val="33"/>
  </w:num>
  <w:num w:numId="26">
    <w:abstractNumId w:val="136"/>
  </w:num>
  <w:num w:numId="27">
    <w:abstractNumId w:val="119"/>
  </w:num>
  <w:num w:numId="28">
    <w:abstractNumId w:val="142"/>
  </w:num>
  <w:num w:numId="29">
    <w:abstractNumId w:val="101"/>
  </w:num>
  <w:num w:numId="30">
    <w:abstractNumId w:val="38"/>
  </w:num>
  <w:num w:numId="31">
    <w:abstractNumId w:val="31"/>
  </w:num>
  <w:num w:numId="32">
    <w:abstractNumId w:val="7"/>
  </w:num>
  <w:num w:numId="33">
    <w:abstractNumId w:val="115"/>
  </w:num>
  <w:num w:numId="34">
    <w:abstractNumId w:val="57"/>
  </w:num>
  <w:num w:numId="35">
    <w:abstractNumId w:val="138"/>
  </w:num>
  <w:num w:numId="36">
    <w:abstractNumId w:val="29"/>
  </w:num>
  <w:num w:numId="37">
    <w:abstractNumId w:val="117"/>
  </w:num>
  <w:num w:numId="38">
    <w:abstractNumId w:val="139"/>
  </w:num>
  <w:num w:numId="39">
    <w:abstractNumId w:val="118"/>
  </w:num>
  <w:num w:numId="40">
    <w:abstractNumId w:val="89"/>
  </w:num>
  <w:num w:numId="41">
    <w:abstractNumId w:val="135"/>
  </w:num>
  <w:num w:numId="42">
    <w:abstractNumId w:val="12"/>
  </w:num>
  <w:num w:numId="43">
    <w:abstractNumId w:val="106"/>
  </w:num>
  <w:num w:numId="44">
    <w:abstractNumId w:val="42"/>
  </w:num>
  <w:num w:numId="45">
    <w:abstractNumId w:val="120"/>
  </w:num>
  <w:num w:numId="46">
    <w:abstractNumId w:val="39"/>
  </w:num>
  <w:num w:numId="47">
    <w:abstractNumId w:val="65"/>
  </w:num>
  <w:num w:numId="48">
    <w:abstractNumId w:val="50"/>
  </w:num>
  <w:num w:numId="49">
    <w:abstractNumId w:val="49"/>
  </w:num>
  <w:num w:numId="50">
    <w:abstractNumId w:val="85"/>
  </w:num>
  <w:num w:numId="51">
    <w:abstractNumId w:val="70"/>
  </w:num>
  <w:num w:numId="52">
    <w:abstractNumId w:val="17"/>
  </w:num>
  <w:num w:numId="53">
    <w:abstractNumId w:val="72"/>
  </w:num>
  <w:num w:numId="54">
    <w:abstractNumId w:val="88"/>
  </w:num>
  <w:num w:numId="55">
    <w:abstractNumId w:val="28"/>
  </w:num>
  <w:num w:numId="56">
    <w:abstractNumId w:val="84"/>
  </w:num>
  <w:num w:numId="57">
    <w:abstractNumId w:val="140"/>
  </w:num>
  <w:num w:numId="58">
    <w:abstractNumId w:val="44"/>
  </w:num>
  <w:num w:numId="59">
    <w:abstractNumId w:val="123"/>
  </w:num>
  <w:num w:numId="60">
    <w:abstractNumId w:val="40"/>
  </w:num>
  <w:num w:numId="61">
    <w:abstractNumId w:val="128"/>
  </w:num>
  <w:num w:numId="62">
    <w:abstractNumId w:val="26"/>
  </w:num>
  <w:num w:numId="63">
    <w:abstractNumId w:val="11"/>
  </w:num>
  <w:num w:numId="64">
    <w:abstractNumId w:val="78"/>
  </w:num>
  <w:num w:numId="65">
    <w:abstractNumId w:val="16"/>
  </w:num>
  <w:num w:numId="66">
    <w:abstractNumId w:val="107"/>
  </w:num>
  <w:num w:numId="67">
    <w:abstractNumId w:val="116"/>
  </w:num>
  <w:num w:numId="68">
    <w:abstractNumId w:val="104"/>
  </w:num>
  <w:num w:numId="69">
    <w:abstractNumId w:val="9"/>
  </w:num>
  <w:num w:numId="70">
    <w:abstractNumId w:val="90"/>
  </w:num>
  <w:num w:numId="71">
    <w:abstractNumId w:val="125"/>
  </w:num>
  <w:num w:numId="72">
    <w:abstractNumId w:val="76"/>
  </w:num>
  <w:num w:numId="73">
    <w:abstractNumId w:val="132"/>
  </w:num>
  <w:num w:numId="74">
    <w:abstractNumId w:val="110"/>
  </w:num>
  <w:num w:numId="75">
    <w:abstractNumId w:val="52"/>
  </w:num>
  <w:num w:numId="76">
    <w:abstractNumId w:val="124"/>
  </w:num>
  <w:num w:numId="77">
    <w:abstractNumId w:val="20"/>
  </w:num>
  <w:num w:numId="78">
    <w:abstractNumId w:val="81"/>
  </w:num>
  <w:num w:numId="79">
    <w:abstractNumId w:val="66"/>
  </w:num>
  <w:num w:numId="80">
    <w:abstractNumId w:val="47"/>
  </w:num>
  <w:num w:numId="81">
    <w:abstractNumId w:val="75"/>
  </w:num>
  <w:num w:numId="82">
    <w:abstractNumId w:val="111"/>
  </w:num>
  <w:num w:numId="83">
    <w:abstractNumId w:val="109"/>
  </w:num>
  <w:num w:numId="84">
    <w:abstractNumId w:val="79"/>
  </w:num>
  <w:num w:numId="85">
    <w:abstractNumId w:val="121"/>
  </w:num>
  <w:num w:numId="86">
    <w:abstractNumId w:val="24"/>
  </w:num>
  <w:num w:numId="87">
    <w:abstractNumId w:val="34"/>
  </w:num>
  <w:num w:numId="88">
    <w:abstractNumId w:val="74"/>
  </w:num>
  <w:num w:numId="89">
    <w:abstractNumId w:val="6"/>
  </w:num>
  <w:num w:numId="90">
    <w:abstractNumId w:val="63"/>
  </w:num>
  <w:num w:numId="91">
    <w:abstractNumId w:val="93"/>
  </w:num>
  <w:num w:numId="92">
    <w:abstractNumId w:val="129"/>
  </w:num>
  <w:num w:numId="93">
    <w:abstractNumId w:val="95"/>
  </w:num>
  <w:num w:numId="94">
    <w:abstractNumId w:val="143"/>
  </w:num>
  <w:num w:numId="95">
    <w:abstractNumId w:val="59"/>
  </w:num>
  <w:num w:numId="96">
    <w:abstractNumId w:val="13"/>
  </w:num>
  <w:num w:numId="97">
    <w:abstractNumId w:val="22"/>
  </w:num>
  <w:num w:numId="98">
    <w:abstractNumId w:val="8"/>
  </w:num>
  <w:num w:numId="99">
    <w:abstractNumId w:val="23"/>
  </w:num>
  <w:num w:numId="100">
    <w:abstractNumId w:val="71"/>
  </w:num>
  <w:num w:numId="101">
    <w:abstractNumId w:val="130"/>
  </w:num>
  <w:num w:numId="102">
    <w:abstractNumId w:val="32"/>
  </w:num>
  <w:num w:numId="103">
    <w:abstractNumId w:val="64"/>
  </w:num>
  <w:num w:numId="104">
    <w:abstractNumId w:val="46"/>
  </w:num>
  <w:num w:numId="105">
    <w:abstractNumId w:val="21"/>
  </w:num>
  <w:num w:numId="106">
    <w:abstractNumId w:val="131"/>
  </w:num>
  <w:num w:numId="107">
    <w:abstractNumId w:val="82"/>
  </w:num>
  <w:num w:numId="108">
    <w:abstractNumId w:val="35"/>
  </w:num>
  <w:num w:numId="109">
    <w:abstractNumId w:val="77"/>
  </w:num>
  <w:num w:numId="110">
    <w:abstractNumId w:val="86"/>
  </w:num>
  <w:num w:numId="111">
    <w:abstractNumId w:val="83"/>
  </w:num>
  <w:num w:numId="112">
    <w:abstractNumId w:val="127"/>
  </w:num>
  <w:num w:numId="113">
    <w:abstractNumId w:val="112"/>
  </w:num>
  <w:num w:numId="114">
    <w:abstractNumId w:val="133"/>
  </w:num>
  <w:num w:numId="115">
    <w:abstractNumId w:val="98"/>
  </w:num>
  <w:num w:numId="116">
    <w:abstractNumId w:val="27"/>
  </w:num>
  <w:num w:numId="117">
    <w:abstractNumId w:val="0"/>
  </w:num>
  <w:num w:numId="118">
    <w:abstractNumId w:val="105"/>
  </w:num>
  <w:num w:numId="119">
    <w:abstractNumId w:val="45"/>
  </w:num>
  <w:num w:numId="120">
    <w:abstractNumId w:val="103"/>
  </w:num>
  <w:num w:numId="121">
    <w:abstractNumId w:val="99"/>
  </w:num>
  <w:num w:numId="122">
    <w:abstractNumId w:val="96"/>
  </w:num>
  <w:num w:numId="123">
    <w:abstractNumId w:val="51"/>
  </w:num>
  <w:num w:numId="124">
    <w:abstractNumId w:val="80"/>
  </w:num>
  <w:num w:numId="125">
    <w:abstractNumId w:val="58"/>
  </w:num>
  <w:num w:numId="126">
    <w:abstractNumId w:val="91"/>
  </w:num>
  <w:num w:numId="127">
    <w:abstractNumId w:val="14"/>
  </w:num>
  <w:num w:numId="128">
    <w:abstractNumId w:val="37"/>
  </w:num>
  <w:num w:numId="129">
    <w:abstractNumId w:val="68"/>
  </w:num>
  <w:num w:numId="130">
    <w:abstractNumId w:val="62"/>
  </w:num>
  <w:num w:numId="131">
    <w:abstractNumId w:val="113"/>
  </w:num>
  <w:num w:numId="132">
    <w:abstractNumId w:val="41"/>
  </w:num>
  <w:num w:numId="133">
    <w:abstractNumId w:val="10"/>
  </w:num>
  <w:num w:numId="134">
    <w:abstractNumId w:val="122"/>
  </w:num>
  <w:num w:numId="135">
    <w:abstractNumId w:val="69"/>
  </w:num>
  <w:num w:numId="136">
    <w:abstractNumId w:val="141"/>
  </w:num>
  <w:num w:numId="137">
    <w:abstractNumId w:val="36"/>
  </w:num>
  <w:num w:numId="138">
    <w:abstractNumId w:val="73"/>
  </w:num>
  <w:num w:numId="139">
    <w:abstractNumId w:val="61"/>
  </w:num>
  <w:num w:numId="140">
    <w:abstractNumId w:val="5"/>
  </w:num>
  <w:num w:numId="141">
    <w:abstractNumId w:val="53"/>
  </w:num>
  <w:num w:numId="142">
    <w:abstractNumId w:val="48"/>
  </w:num>
  <w:num w:numId="143">
    <w:abstractNumId w:val="2"/>
  </w:num>
  <w:num w:numId="144">
    <w:abstractNumId w:val="19"/>
  </w:num>
  <w:numIdMacAtCleanup w:val="1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9E"/>
    <w:rsid w:val="00112E9E"/>
    <w:rsid w:val="001C2BCC"/>
    <w:rsid w:val="00211CBB"/>
    <w:rsid w:val="0032181F"/>
    <w:rsid w:val="00330641"/>
    <w:rsid w:val="004B6852"/>
    <w:rsid w:val="00653E51"/>
    <w:rsid w:val="00894619"/>
    <w:rsid w:val="009320D4"/>
    <w:rsid w:val="00986D9E"/>
    <w:rsid w:val="00A43D30"/>
    <w:rsid w:val="00A93720"/>
    <w:rsid w:val="00AD2E48"/>
    <w:rsid w:val="00B24A47"/>
    <w:rsid w:val="00B46ED4"/>
    <w:rsid w:val="00BA1875"/>
    <w:rsid w:val="00D15DAB"/>
    <w:rsid w:val="00D26BF8"/>
    <w:rsid w:val="00D36CA3"/>
    <w:rsid w:val="00DD6E0A"/>
    <w:rsid w:val="00EE6E8C"/>
    <w:rsid w:val="00F453A4"/>
    <w:rsid w:val="00FD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B00FB5-89EC-486B-9595-8070790D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6B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2"/>
    <w:next w:val="a2"/>
    <w:link w:val="10"/>
    <w:qFormat/>
    <w:rsid w:val="00FD6B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link w:val="20"/>
    <w:qFormat/>
    <w:rsid w:val="00FD6BCB"/>
    <w:pPr>
      <w:keepNext/>
      <w:widowControl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2"/>
    <w:next w:val="a2"/>
    <w:link w:val="30"/>
    <w:qFormat/>
    <w:rsid w:val="00FD6BCB"/>
    <w:pPr>
      <w:keepNext/>
      <w:spacing w:before="240" w:after="60" w:line="480" w:lineRule="auto"/>
      <w:ind w:left="40" w:firstLine="64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qFormat/>
    <w:rsid w:val="00FD6BCB"/>
    <w:pPr>
      <w:keepNext/>
      <w:spacing w:before="240" w:after="60" w:line="480" w:lineRule="auto"/>
      <w:ind w:left="40" w:firstLine="640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FD6BCB"/>
    <w:pPr>
      <w:spacing w:before="240" w:after="60" w:line="480" w:lineRule="auto"/>
      <w:ind w:left="40" w:firstLine="640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D6BCB"/>
    <w:pPr>
      <w:keepNext/>
      <w:widowControl/>
      <w:ind w:firstLine="54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2"/>
    <w:next w:val="a2"/>
    <w:link w:val="70"/>
    <w:qFormat/>
    <w:rsid w:val="00FD6BCB"/>
    <w:pPr>
      <w:keepNext/>
      <w:widowControl/>
      <w:autoSpaceDE w:val="0"/>
      <w:autoSpaceDN w:val="0"/>
      <w:adjustRightInd w:val="0"/>
      <w:ind w:firstLine="709"/>
      <w:jc w:val="right"/>
      <w:outlineLvl w:val="6"/>
    </w:pPr>
    <w:rPr>
      <w:rFonts w:ascii="TimesNewRoman" w:hAnsi="TimesNewRoman" w:cs="TimesNewRoman"/>
      <w:b/>
      <w:bCs/>
      <w:color w:val="000000"/>
      <w:sz w:val="24"/>
      <w:szCs w:val="24"/>
    </w:rPr>
  </w:style>
  <w:style w:type="paragraph" w:styleId="8">
    <w:name w:val="heading 8"/>
    <w:basedOn w:val="a2"/>
    <w:next w:val="a2"/>
    <w:link w:val="80"/>
    <w:qFormat/>
    <w:rsid w:val="00FD6BCB"/>
    <w:pPr>
      <w:widowControl/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FD6BCB"/>
    <w:pPr>
      <w:widowControl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FD6BC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3"/>
    <w:link w:val="2"/>
    <w:rsid w:val="00FD6B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3"/>
    <w:link w:val="3"/>
    <w:rsid w:val="00FD6BC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FD6BC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FD6BC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FD6B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3"/>
    <w:link w:val="7"/>
    <w:rsid w:val="00FD6BCB"/>
    <w:rPr>
      <w:rFonts w:ascii="TimesNewRoman" w:eastAsia="Times New Roman" w:hAnsi="TimesNewRoman" w:cs="TimesNewRoman"/>
      <w:b/>
      <w:bCs/>
      <w:color w:val="000000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FD6BC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FD6BCB"/>
    <w:rPr>
      <w:rFonts w:ascii="Arial" w:eastAsia="Times New Roman" w:hAnsi="Arial" w:cs="Arial"/>
      <w:lang w:eastAsia="ru-RU"/>
    </w:rPr>
  </w:style>
  <w:style w:type="paragraph" w:styleId="a6">
    <w:name w:val="footnote text"/>
    <w:basedOn w:val="a2"/>
    <w:link w:val="a7"/>
    <w:uiPriority w:val="99"/>
    <w:semiHidden/>
    <w:rsid w:val="00FD6BCB"/>
    <w:pPr>
      <w:widowControl/>
    </w:pPr>
  </w:style>
  <w:style w:type="character" w:customStyle="1" w:styleId="a7">
    <w:name w:val="Текст сноски Знак"/>
    <w:basedOn w:val="a3"/>
    <w:link w:val="a6"/>
    <w:uiPriority w:val="99"/>
    <w:semiHidden/>
    <w:rsid w:val="00FD6B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rsid w:val="00FD6BCB"/>
    <w:rPr>
      <w:vertAlign w:val="superscript"/>
    </w:rPr>
  </w:style>
  <w:style w:type="paragraph" w:styleId="a9">
    <w:name w:val="Body Text"/>
    <w:basedOn w:val="a2"/>
    <w:link w:val="aa"/>
    <w:rsid w:val="00FD6BCB"/>
    <w:pPr>
      <w:widowControl/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3"/>
    <w:link w:val="a9"/>
    <w:rsid w:val="00FD6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2"/>
    <w:link w:val="ac"/>
    <w:rsid w:val="00FD6BCB"/>
    <w:pPr>
      <w:spacing w:after="120" w:line="480" w:lineRule="auto"/>
    </w:pPr>
  </w:style>
  <w:style w:type="character" w:customStyle="1" w:styleId="ac">
    <w:name w:val="Основной текст с отступом Знак"/>
    <w:basedOn w:val="a3"/>
    <w:link w:val="ab"/>
    <w:rsid w:val="00FD6B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2"/>
    <w:link w:val="32"/>
    <w:rsid w:val="00FD6BCB"/>
    <w:pPr>
      <w:widowControl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FD6B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2"/>
    <w:link w:val="22"/>
    <w:rsid w:val="00FD6BCB"/>
    <w:pPr>
      <w:widowControl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3"/>
    <w:link w:val="21"/>
    <w:rsid w:val="00FD6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lock Text"/>
    <w:basedOn w:val="a2"/>
    <w:rsid w:val="00FD6BCB"/>
    <w:pPr>
      <w:widowControl/>
      <w:spacing w:line="360" w:lineRule="auto"/>
      <w:ind w:left="284" w:right="-5" w:firstLine="567"/>
      <w:jc w:val="both"/>
    </w:pPr>
    <w:rPr>
      <w:sz w:val="26"/>
      <w:szCs w:val="26"/>
    </w:rPr>
  </w:style>
  <w:style w:type="table" w:styleId="ae">
    <w:name w:val="Table Grid"/>
    <w:basedOn w:val="a4"/>
    <w:rsid w:val="00FD6B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3"/>
    <w:basedOn w:val="a2"/>
    <w:link w:val="34"/>
    <w:rsid w:val="00FD6BCB"/>
    <w:pPr>
      <w:widowControl/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rsid w:val="00FD6BC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">
    <w:name w:val="page number"/>
    <w:basedOn w:val="a3"/>
    <w:rsid w:val="00FD6BCB"/>
  </w:style>
  <w:style w:type="paragraph" w:styleId="af0">
    <w:name w:val="header"/>
    <w:basedOn w:val="a2"/>
    <w:link w:val="af1"/>
    <w:rsid w:val="00FD6BCB"/>
    <w:pPr>
      <w:widowControl/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1">
    <w:name w:val="Верхний колонтитул Знак"/>
    <w:basedOn w:val="a3"/>
    <w:link w:val="af0"/>
    <w:rsid w:val="00FD6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itle"/>
    <w:basedOn w:val="a2"/>
    <w:link w:val="af3"/>
    <w:qFormat/>
    <w:rsid w:val="00FD6BCB"/>
    <w:pPr>
      <w:widowControl/>
      <w:ind w:firstLine="540"/>
      <w:jc w:val="center"/>
    </w:pPr>
    <w:rPr>
      <w:b/>
      <w:bCs/>
      <w:sz w:val="24"/>
      <w:szCs w:val="24"/>
    </w:rPr>
  </w:style>
  <w:style w:type="character" w:customStyle="1" w:styleId="af3">
    <w:name w:val="Заголовок Знак"/>
    <w:basedOn w:val="a3"/>
    <w:link w:val="af2"/>
    <w:rsid w:val="00FD6B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4">
    <w:name w:val="footer"/>
    <w:basedOn w:val="a2"/>
    <w:link w:val="af5"/>
    <w:rsid w:val="00FD6BCB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5">
    <w:name w:val="Нижний колонтитул Знак"/>
    <w:basedOn w:val="a3"/>
    <w:link w:val="af4"/>
    <w:rsid w:val="00FD6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FD6BCB"/>
    <w:pPr>
      <w:widowControl/>
      <w:spacing w:before="100" w:beforeAutospacing="1" w:after="100" w:afterAutospacing="1"/>
      <w:jc w:val="center"/>
      <w:textAlignment w:val="center"/>
    </w:pPr>
    <w:rPr>
      <w:rFonts w:ascii="Arial CYR" w:eastAsia="Arial Unicode MS" w:hAnsi="Arial CYR" w:cs="Arial CYR"/>
      <w:sz w:val="16"/>
      <w:szCs w:val="16"/>
    </w:rPr>
  </w:style>
  <w:style w:type="character" w:styleId="af6">
    <w:name w:val="FollowedHyperlink"/>
    <w:rsid w:val="00FD6BCB"/>
    <w:rPr>
      <w:color w:val="800080"/>
      <w:u w:val="single"/>
    </w:rPr>
  </w:style>
  <w:style w:type="character" w:styleId="af7">
    <w:name w:val="Hyperlink"/>
    <w:rsid w:val="00FD6BCB"/>
    <w:rPr>
      <w:color w:val="0000FF"/>
      <w:u w:val="single"/>
    </w:rPr>
  </w:style>
  <w:style w:type="paragraph" w:customStyle="1" w:styleId="11">
    <w:name w:val="Стиль1"/>
    <w:basedOn w:val="a2"/>
    <w:rsid w:val="00FD6BCB"/>
    <w:pPr>
      <w:widowControl/>
      <w:ind w:firstLine="720"/>
      <w:jc w:val="both"/>
    </w:pPr>
    <w:rPr>
      <w:sz w:val="24"/>
      <w:szCs w:val="24"/>
    </w:rPr>
  </w:style>
  <w:style w:type="paragraph" w:styleId="af8">
    <w:name w:val="Normal (Web)"/>
    <w:basedOn w:val="a2"/>
    <w:uiPriority w:val="99"/>
    <w:rsid w:val="00FD6BCB"/>
    <w:pPr>
      <w:widowControl/>
      <w:spacing w:after="117" w:line="360" w:lineRule="auto"/>
      <w:ind w:left="335" w:right="335"/>
    </w:pPr>
    <w:rPr>
      <w:rFonts w:ascii="Verdana" w:hAnsi="Verdana" w:cs="Verdana"/>
      <w:color w:val="475265"/>
      <w:sz w:val="18"/>
      <w:szCs w:val="18"/>
    </w:rPr>
  </w:style>
  <w:style w:type="character" w:customStyle="1" w:styleId="af9">
    <w:name w:val="знак сноски"/>
    <w:rsid w:val="00FD6BCB"/>
    <w:rPr>
      <w:vertAlign w:val="superscript"/>
    </w:rPr>
  </w:style>
  <w:style w:type="paragraph" w:customStyle="1" w:styleId="afa">
    <w:name w:val="текст сноски"/>
    <w:basedOn w:val="a2"/>
    <w:rsid w:val="00FD6BCB"/>
    <w:pPr>
      <w:widowControl/>
      <w:tabs>
        <w:tab w:val="left" w:pos="1276"/>
        <w:tab w:val="left" w:pos="1843"/>
      </w:tabs>
      <w:autoSpaceDE w:val="0"/>
      <w:autoSpaceDN w:val="0"/>
      <w:adjustRightInd w:val="0"/>
      <w:spacing w:line="360" w:lineRule="auto"/>
      <w:ind w:firstLine="567"/>
      <w:jc w:val="both"/>
    </w:pPr>
    <w:rPr>
      <w:rFonts w:ascii="Arial" w:hAnsi="Arial" w:cs="Arial"/>
    </w:rPr>
  </w:style>
  <w:style w:type="paragraph" w:customStyle="1" w:styleId="ConsNormal">
    <w:name w:val="ConsNormal"/>
    <w:rsid w:val="00FD6B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D6B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FD6B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editsection">
    <w:name w:val="editsection"/>
    <w:basedOn w:val="a3"/>
    <w:rsid w:val="00FD6BCB"/>
  </w:style>
  <w:style w:type="character" w:customStyle="1" w:styleId="mw-headline">
    <w:name w:val="mw-headline"/>
    <w:basedOn w:val="a3"/>
    <w:rsid w:val="00FD6BCB"/>
  </w:style>
  <w:style w:type="character" w:customStyle="1" w:styleId="texhtml">
    <w:name w:val="texhtml"/>
    <w:basedOn w:val="a3"/>
    <w:rsid w:val="00FD6BCB"/>
  </w:style>
  <w:style w:type="paragraph" w:customStyle="1" w:styleId="ConsPlusNonformat">
    <w:name w:val="ConsPlusNonformat"/>
    <w:rsid w:val="00FD6BCB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day7">
    <w:name w:val="da y7"/>
    <w:rsid w:val="00FD6BCB"/>
    <w:rPr>
      <w:vanish w:val="0"/>
      <w:webHidden w:val="0"/>
      <w:bdr w:val="dotted" w:sz="2" w:space="0" w:color="FFFFFF" w:frame="1"/>
      <w:vertAlign w:val="baseline"/>
      <w:specVanish w:val="0"/>
    </w:rPr>
  </w:style>
  <w:style w:type="table" w:styleId="afb">
    <w:name w:val="Table Elegant"/>
    <w:basedOn w:val="a4"/>
    <w:rsid w:val="00FD6B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eadertext">
    <w:name w:val="headertext"/>
    <w:basedOn w:val="a2"/>
    <w:rsid w:val="00FD6BC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2"/>
    <w:rsid w:val="00FD6BCB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FD6BCB"/>
  </w:style>
  <w:style w:type="paragraph" w:customStyle="1" w:styleId="ConsPlusTitle">
    <w:name w:val="ConsPlusTitle"/>
    <w:rsid w:val="00FD6B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c">
    <w:name w:val="Формула"/>
    <w:basedOn w:val="afd"/>
    <w:next w:val="a2"/>
    <w:rsid w:val="00FD6BCB"/>
    <w:pPr>
      <w:keepLines/>
      <w:widowControl/>
      <w:tabs>
        <w:tab w:val="right" w:pos="8222"/>
      </w:tabs>
      <w:spacing w:line="360" w:lineRule="auto"/>
      <w:ind w:left="567"/>
      <w:jc w:val="center"/>
    </w:pPr>
    <w:rPr>
      <w:b w:val="0"/>
      <w:bCs w:val="0"/>
      <w:noProof/>
      <w:snapToGrid w:val="0"/>
      <w:sz w:val="24"/>
    </w:rPr>
  </w:style>
  <w:style w:type="paragraph" w:customStyle="1" w:styleId="a0">
    <w:name w:val="МаркирСписок"/>
    <w:basedOn w:val="a2"/>
    <w:rsid w:val="00FD6BCB"/>
    <w:pPr>
      <w:widowControl/>
      <w:numPr>
        <w:numId w:val="1"/>
      </w:numPr>
      <w:tabs>
        <w:tab w:val="num" w:pos="284"/>
        <w:tab w:val="num" w:pos="2652"/>
      </w:tabs>
      <w:spacing w:line="360" w:lineRule="auto"/>
      <w:ind w:left="284" w:right="84" w:hanging="284"/>
      <w:jc w:val="both"/>
    </w:pPr>
    <w:rPr>
      <w:sz w:val="24"/>
      <w:szCs w:val="24"/>
    </w:rPr>
  </w:style>
  <w:style w:type="paragraph" w:styleId="afd">
    <w:name w:val="caption"/>
    <w:basedOn w:val="a2"/>
    <w:next w:val="a2"/>
    <w:qFormat/>
    <w:rsid w:val="00FD6BCB"/>
    <w:pPr>
      <w:spacing w:before="120" w:after="120"/>
    </w:pPr>
    <w:rPr>
      <w:b/>
      <w:bCs/>
    </w:rPr>
  </w:style>
  <w:style w:type="paragraph" w:customStyle="1" w:styleId="Style1">
    <w:name w:val="Style1"/>
    <w:basedOn w:val="a2"/>
    <w:rsid w:val="00FD6BCB"/>
    <w:pPr>
      <w:autoSpaceDE w:val="0"/>
      <w:autoSpaceDN w:val="0"/>
      <w:adjustRightInd w:val="0"/>
      <w:spacing w:line="241" w:lineRule="exact"/>
      <w:ind w:firstLine="470"/>
      <w:jc w:val="both"/>
    </w:pPr>
    <w:rPr>
      <w:sz w:val="24"/>
      <w:szCs w:val="24"/>
    </w:rPr>
  </w:style>
  <w:style w:type="character" w:customStyle="1" w:styleId="FontStyle67">
    <w:name w:val="Font Style67"/>
    <w:rsid w:val="00FD6BCB"/>
    <w:rPr>
      <w:rFonts w:ascii="Times New Roman" w:hAnsi="Times New Roman" w:cs="Times New Roman"/>
      <w:sz w:val="18"/>
      <w:szCs w:val="18"/>
    </w:rPr>
  </w:style>
  <w:style w:type="paragraph" w:customStyle="1" w:styleId="Style29">
    <w:name w:val="Style29"/>
    <w:basedOn w:val="a2"/>
    <w:rsid w:val="00FD6BCB"/>
    <w:pPr>
      <w:autoSpaceDE w:val="0"/>
      <w:autoSpaceDN w:val="0"/>
      <w:adjustRightInd w:val="0"/>
      <w:spacing w:line="250" w:lineRule="exact"/>
      <w:ind w:firstLine="250"/>
      <w:jc w:val="both"/>
    </w:pPr>
    <w:rPr>
      <w:rFonts w:ascii="Trebuchet MS" w:hAnsi="Trebuchet MS"/>
      <w:sz w:val="24"/>
      <w:szCs w:val="24"/>
    </w:rPr>
  </w:style>
  <w:style w:type="paragraph" w:customStyle="1" w:styleId="Style7">
    <w:name w:val="Style7"/>
    <w:basedOn w:val="a2"/>
    <w:rsid w:val="00FD6BCB"/>
    <w:pPr>
      <w:autoSpaceDE w:val="0"/>
      <w:autoSpaceDN w:val="0"/>
      <w:adjustRightInd w:val="0"/>
      <w:spacing w:line="182" w:lineRule="exact"/>
      <w:jc w:val="center"/>
    </w:pPr>
    <w:rPr>
      <w:sz w:val="24"/>
      <w:szCs w:val="24"/>
    </w:rPr>
  </w:style>
  <w:style w:type="character" w:customStyle="1" w:styleId="FontStyle41">
    <w:name w:val="Font Style41"/>
    <w:rsid w:val="00FD6BCB"/>
    <w:rPr>
      <w:rFonts w:ascii="Times New Roman" w:hAnsi="Times New Roman" w:cs="Times New Roman"/>
      <w:sz w:val="16"/>
      <w:szCs w:val="16"/>
    </w:rPr>
  </w:style>
  <w:style w:type="paragraph" w:customStyle="1" w:styleId="u">
    <w:name w:val="u"/>
    <w:basedOn w:val="a2"/>
    <w:rsid w:val="00FD6BCB"/>
    <w:pPr>
      <w:widowControl/>
      <w:ind w:firstLine="260"/>
      <w:jc w:val="both"/>
    </w:pPr>
    <w:rPr>
      <w:sz w:val="24"/>
      <w:szCs w:val="24"/>
    </w:rPr>
  </w:style>
  <w:style w:type="paragraph" w:customStyle="1" w:styleId="uni">
    <w:name w:val="uni"/>
    <w:basedOn w:val="a2"/>
    <w:rsid w:val="00FD6BCB"/>
    <w:pPr>
      <w:widowControl/>
      <w:ind w:firstLine="260"/>
      <w:jc w:val="both"/>
    </w:pPr>
    <w:rPr>
      <w:sz w:val="24"/>
      <w:szCs w:val="24"/>
    </w:rPr>
  </w:style>
  <w:style w:type="paragraph" w:customStyle="1" w:styleId="unip">
    <w:name w:val="unip"/>
    <w:basedOn w:val="a2"/>
    <w:rsid w:val="00FD6BCB"/>
    <w:pPr>
      <w:widowControl/>
      <w:ind w:firstLine="260"/>
      <w:jc w:val="both"/>
    </w:pPr>
    <w:rPr>
      <w:sz w:val="24"/>
      <w:szCs w:val="24"/>
    </w:rPr>
  </w:style>
  <w:style w:type="paragraph" w:customStyle="1" w:styleId="afe">
    <w:name w:val="Абзац с интервалом"/>
    <w:basedOn w:val="a2"/>
    <w:rsid w:val="00FD6BCB"/>
    <w:pPr>
      <w:widowControl/>
      <w:spacing w:before="120" w:after="120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Абзац маркерованный"/>
    <w:basedOn w:val="afe"/>
    <w:rsid w:val="00FD6BCB"/>
    <w:pPr>
      <w:numPr>
        <w:numId w:val="115"/>
      </w:numPr>
      <w:spacing w:before="0" w:after="0"/>
    </w:pPr>
  </w:style>
  <w:style w:type="paragraph" w:customStyle="1" w:styleId="TimesNewRoman">
    <w:name w:val="Стиль Абзац маркерованный + Times New Roman"/>
    <w:basedOn w:val="a1"/>
    <w:rsid w:val="00FD6BCB"/>
    <w:rPr>
      <w:rFonts w:ascii="Times New Roman" w:hAnsi="Times New Roman" w:cs="Times New Roman"/>
    </w:rPr>
  </w:style>
  <w:style w:type="character" w:customStyle="1" w:styleId="TimesNewRoman0">
    <w:name w:val="Стиль Абзац маркерованный + Times New Roman Знак"/>
    <w:rsid w:val="00FD6BCB"/>
    <w:rPr>
      <w:rFonts w:ascii="Arial" w:hAnsi="Arial" w:cs="Arial"/>
      <w:sz w:val="24"/>
      <w:szCs w:val="24"/>
      <w:lang w:val="ru-RU" w:eastAsia="ru-RU"/>
    </w:rPr>
  </w:style>
  <w:style w:type="paragraph" w:customStyle="1" w:styleId="aff">
    <w:name w:val="Номер формулы"/>
    <w:basedOn w:val="a2"/>
    <w:rsid w:val="00FD6BCB"/>
    <w:pPr>
      <w:keepNext/>
      <w:keepLines/>
      <w:framePr w:hSpace="181" w:wrap="around" w:vAnchor="text" w:hAnchor="margin" w:xAlign="right" w:y="1" w:anchorLock="1"/>
      <w:widowControl/>
      <w:spacing w:before="120" w:line="360" w:lineRule="auto"/>
      <w:ind w:firstLine="720"/>
      <w:jc w:val="both"/>
    </w:pPr>
    <w:rPr>
      <w:sz w:val="24"/>
    </w:rPr>
  </w:style>
  <w:style w:type="paragraph" w:styleId="a">
    <w:name w:val="List Bullet"/>
    <w:basedOn w:val="a2"/>
    <w:rsid w:val="00FD6BCB"/>
    <w:pPr>
      <w:widowControl/>
      <w:numPr>
        <w:numId w:val="117"/>
      </w:numPr>
      <w:spacing w:line="480" w:lineRule="auto"/>
      <w:jc w:val="both"/>
    </w:pPr>
    <w:rPr>
      <w:snapToGrid w:val="0"/>
      <w:sz w:val="28"/>
    </w:rPr>
  </w:style>
  <w:style w:type="paragraph" w:customStyle="1" w:styleId="aff0">
    <w:name w:val="Таблица.Текст"/>
    <w:basedOn w:val="a2"/>
    <w:rsid w:val="00FD6BCB"/>
    <w:pPr>
      <w:keepLines/>
      <w:widowControl/>
    </w:pPr>
    <w:rPr>
      <w:sz w:val="24"/>
    </w:rPr>
  </w:style>
  <w:style w:type="paragraph" w:styleId="23">
    <w:name w:val="Body Text 2"/>
    <w:basedOn w:val="a2"/>
    <w:link w:val="24"/>
    <w:rsid w:val="00FD6BCB"/>
    <w:pPr>
      <w:spacing w:after="120" w:line="480" w:lineRule="auto"/>
    </w:pPr>
  </w:style>
  <w:style w:type="character" w:customStyle="1" w:styleId="24">
    <w:name w:val="Основной текст 2 Знак"/>
    <w:basedOn w:val="a3"/>
    <w:link w:val="23"/>
    <w:rsid w:val="00FD6B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Strong"/>
    <w:uiPriority w:val="22"/>
    <w:qFormat/>
    <w:rsid w:val="00FD6BCB"/>
    <w:rPr>
      <w:b/>
      <w:bCs/>
    </w:rPr>
  </w:style>
  <w:style w:type="paragraph" w:customStyle="1" w:styleId="subheader">
    <w:name w:val="subheader"/>
    <w:basedOn w:val="a2"/>
    <w:rsid w:val="00FD6BCB"/>
    <w:pPr>
      <w:widowControl/>
      <w:spacing w:before="100"/>
      <w:ind w:left="100" w:right="100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styleId="aff2">
    <w:name w:val="List Paragraph"/>
    <w:basedOn w:val="a2"/>
    <w:qFormat/>
    <w:rsid w:val="00330641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0">
    <w:name w:val="Заголовок 11"/>
    <w:basedOn w:val="a2"/>
    <w:next w:val="a2"/>
    <w:rsid w:val="00330641"/>
    <w:pPr>
      <w:keepNext/>
      <w:jc w:val="center"/>
    </w:pPr>
    <w:rPr>
      <w:snapToGrid w:val="0"/>
      <w:sz w:val="28"/>
    </w:rPr>
  </w:style>
  <w:style w:type="paragraph" w:styleId="aff3">
    <w:name w:val="No Spacing"/>
    <w:uiPriority w:val="1"/>
    <w:qFormat/>
    <w:rsid w:val="0033064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-">
    <w:name w:val="опред-е"/>
    <w:rsid w:val="003306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C009E-DB93-46AD-B158-C8D197E86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Доцент</dc:creator>
  <cp:keywords/>
  <dc:description/>
  <cp:lastModifiedBy>Олег</cp:lastModifiedBy>
  <cp:revision>12</cp:revision>
  <dcterms:created xsi:type="dcterms:W3CDTF">2016-07-06T14:38:00Z</dcterms:created>
  <dcterms:modified xsi:type="dcterms:W3CDTF">2016-07-16T21:32:00Z</dcterms:modified>
</cp:coreProperties>
</file>